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880B6" w14:textId="77777777" w:rsidR="00C94CAC" w:rsidRPr="00136696" w:rsidRDefault="00C94CAC">
      <w:pPr>
        <w:rPr>
          <w:rFonts w:ascii="Arial" w:hAnsi="Arial" w:cs="Arial"/>
          <w:b/>
          <w:color w:val="79B92C"/>
          <w:sz w:val="32"/>
          <w:szCs w:val="32"/>
        </w:rPr>
      </w:pPr>
      <w:bookmarkStart w:id="0" w:name="_GoBack"/>
      <w:bookmarkEnd w:id="0"/>
    </w:p>
    <w:p w14:paraId="343EA5E0" w14:textId="77777777" w:rsidR="001650DC" w:rsidRPr="00136696" w:rsidRDefault="005E60F7">
      <w:pPr>
        <w:rPr>
          <w:rFonts w:ascii="Arial" w:hAnsi="Arial" w:cs="Arial"/>
          <w:b/>
          <w:color w:val="79B92C"/>
          <w:sz w:val="32"/>
          <w:szCs w:val="32"/>
        </w:rPr>
      </w:pPr>
      <w:r w:rsidRPr="00136696">
        <w:rPr>
          <w:rFonts w:ascii="Arial" w:hAnsi="Arial" w:cs="Arial"/>
          <w:b/>
          <w:noProof/>
          <w:color w:val="79B92C"/>
          <w:sz w:val="32"/>
          <w:szCs w:val="32"/>
        </w:rPr>
        <mc:AlternateContent>
          <mc:Choice Requires="wps">
            <w:drawing>
              <wp:anchor distT="0" distB="0" distL="114300" distR="114300" simplePos="0" relativeHeight="251665408" behindDoc="0" locked="0" layoutInCell="1" allowOverlap="1" wp14:anchorId="741FAFEF" wp14:editId="7EAD6599">
                <wp:simplePos x="0" y="0"/>
                <wp:positionH relativeFrom="column">
                  <wp:posOffset>-247650</wp:posOffset>
                </wp:positionH>
                <wp:positionV relativeFrom="paragraph">
                  <wp:posOffset>3796029</wp:posOffset>
                </wp:positionV>
                <wp:extent cx="7269933" cy="981075"/>
                <wp:effectExtent l="0" t="0" r="0" b="0"/>
                <wp:wrapNone/>
                <wp:docPr id="8" name="Text Box 8"/>
                <wp:cNvGraphicFramePr/>
                <a:graphic xmlns:a="http://schemas.openxmlformats.org/drawingml/2006/main">
                  <a:graphicData uri="http://schemas.microsoft.com/office/word/2010/wordprocessingShape">
                    <wps:wsp>
                      <wps:cNvSpPr txBox="1"/>
                      <wps:spPr>
                        <a:xfrm>
                          <a:off x="0" y="0"/>
                          <a:ext cx="7269933"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2B8F45" w14:textId="77777777" w:rsidR="008F5CEB" w:rsidRPr="008F5CEB" w:rsidRDefault="00FE27F5" w:rsidP="003F0673">
                            <w:pPr>
                              <w:contextualSpacing/>
                              <w:rPr>
                                <w:rFonts w:ascii="Arial" w:hAnsi="Arial" w:cs="Arial"/>
                                <w:sz w:val="84"/>
                                <w:szCs w:val="84"/>
                              </w:rPr>
                            </w:pPr>
                            <w:r>
                              <w:rPr>
                                <w:rFonts w:ascii="Arial" w:hAnsi="Arial" w:cs="Arial"/>
                                <w:sz w:val="56"/>
                                <w:szCs w:val="56"/>
                              </w:rPr>
                              <w:t xml:space="preserve">Parking </w:t>
                            </w:r>
                            <w:r w:rsidR="00943A60">
                              <w:rPr>
                                <w:rFonts w:ascii="Arial" w:hAnsi="Arial" w:cs="Arial"/>
                                <w:sz w:val="56"/>
                                <w:szCs w:val="56"/>
                              </w:rPr>
                              <w:t>&amp; Traffic</w:t>
                            </w:r>
                            <w:r>
                              <w:rPr>
                                <w:rFonts w:ascii="Arial" w:hAnsi="Arial" w:cs="Arial"/>
                                <w:sz w:val="56"/>
                                <w:szCs w:val="56"/>
                              </w:rPr>
                              <w:t xml:space="preserve"> Support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FAFEF" id="_x0000_t202" coordsize="21600,21600" o:spt="202" path="m,l,21600r21600,l21600,xe">
                <v:stroke joinstyle="miter"/>
                <v:path gradientshapeok="t" o:connecttype="rect"/>
              </v:shapetype>
              <v:shape id="Text Box 8" o:spid="_x0000_s1026" type="#_x0000_t202" style="position:absolute;margin-left:-19.5pt;margin-top:298.9pt;width:572.45pt;height:7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" filled="f" stroked="f" strokeweight=".5pt">
                <v:textbox>
                  <w:txbxContent>
                    <w:p w14:paraId="7D2B8F45" w14:textId="77777777" w:rsidR="008F5CEB" w:rsidRPr="008F5CEB" w:rsidRDefault="00FE27F5" w:rsidP="003F0673">
                      <w:pPr>
                        <w:contextualSpacing/>
                        <w:rPr>
                          <w:rFonts w:ascii="Arial" w:hAnsi="Arial" w:cs="Arial"/>
                          <w:sz w:val="84"/>
                          <w:szCs w:val="84"/>
                        </w:rPr>
                      </w:pPr>
                      <w:r>
                        <w:rPr>
                          <w:rFonts w:ascii="Arial" w:hAnsi="Arial" w:cs="Arial"/>
                          <w:sz w:val="56"/>
                          <w:szCs w:val="56"/>
                        </w:rPr>
                        <w:t xml:space="preserve">Parking </w:t>
                      </w:r>
                      <w:r w:rsidR="00943A60">
                        <w:rPr>
                          <w:rFonts w:ascii="Arial" w:hAnsi="Arial" w:cs="Arial"/>
                          <w:sz w:val="56"/>
                          <w:szCs w:val="56"/>
                        </w:rPr>
                        <w:t>&amp; Traffic</w:t>
                      </w:r>
                      <w:r>
                        <w:rPr>
                          <w:rFonts w:ascii="Arial" w:hAnsi="Arial" w:cs="Arial"/>
                          <w:sz w:val="56"/>
                          <w:szCs w:val="56"/>
                        </w:rPr>
                        <w:t xml:space="preserve"> Support Officer</w:t>
                      </w:r>
                    </w:p>
                  </w:txbxContent>
                </v:textbox>
              </v:shape>
            </w:pict>
          </mc:Fallback>
        </mc:AlternateContent>
      </w:r>
      <w:r w:rsidR="008F5CEB" w:rsidRPr="00136696">
        <w:rPr>
          <w:rFonts w:ascii="Arial" w:hAnsi="Arial" w:cs="Arial"/>
          <w:noProof/>
        </w:rPr>
        <w:drawing>
          <wp:anchor distT="0" distB="0" distL="114300" distR="114300" simplePos="0" relativeHeight="251668480" behindDoc="0" locked="0" layoutInCell="1" allowOverlap="1" wp14:anchorId="5D1F8F7F" wp14:editId="1ED0F127">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8"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sidRPr="00136696">
        <w:rPr>
          <w:rFonts w:ascii="Arial" w:hAnsi="Arial" w:cs="Arial"/>
          <w:b/>
          <w:noProof/>
          <w:color w:val="79B92C"/>
          <w:sz w:val="32"/>
          <w:szCs w:val="32"/>
        </w:rPr>
        <w:drawing>
          <wp:anchor distT="0" distB="0" distL="114300" distR="114300" simplePos="0" relativeHeight="251660288" behindDoc="0" locked="0" layoutInCell="1" allowOverlap="1" wp14:anchorId="50C01BDD" wp14:editId="74F9DE0D">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9"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sidRPr="00136696">
        <w:rPr>
          <w:rFonts w:ascii="Arial" w:hAnsi="Arial" w:cs="Arial"/>
          <w:b/>
          <w:noProof/>
          <w:color w:val="79B92C"/>
          <w:sz w:val="32"/>
          <w:szCs w:val="32"/>
        </w:rPr>
        <mc:AlternateContent>
          <mc:Choice Requires="wps">
            <w:drawing>
              <wp:anchor distT="0" distB="0" distL="114300" distR="114300" simplePos="0" relativeHeight="251661312" behindDoc="0" locked="0" layoutInCell="1" allowOverlap="1" wp14:anchorId="30C880B9" wp14:editId="16FF178B">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2A49C" w14:textId="77777777"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880B9"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14:paraId="4DF2A49C" w14:textId="77777777"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v:textbox>
              </v:shape>
            </w:pict>
          </mc:Fallback>
        </mc:AlternateContent>
      </w:r>
      <w:r w:rsidR="008F5CEB" w:rsidRPr="00136696">
        <w:rPr>
          <w:rFonts w:ascii="Arial" w:hAnsi="Arial" w:cs="Arial"/>
          <w:b/>
          <w:noProof/>
          <w:color w:val="79B92C"/>
          <w:sz w:val="32"/>
          <w:szCs w:val="32"/>
        </w:rPr>
        <mc:AlternateContent>
          <mc:Choice Requires="wps">
            <w:drawing>
              <wp:anchor distT="0" distB="0" distL="114300" distR="114300" simplePos="0" relativeHeight="251663360" behindDoc="0" locked="0" layoutInCell="1" allowOverlap="1" wp14:anchorId="5336FD45" wp14:editId="7F9F2EBB">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15D21" w14:textId="77777777"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6FD45"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14:paraId="3FD15D21" w14:textId="77777777"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v:textbox>
              </v:shape>
            </w:pict>
          </mc:Fallback>
        </mc:AlternateContent>
      </w:r>
      <w:r w:rsidR="001650DC" w:rsidRPr="00136696">
        <w:rPr>
          <w:rFonts w:ascii="Arial" w:hAnsi="Arial" w:cs="Arial"/>
          <w:b/>
          <w:color w:val="79B92C"/>
          <w:sz w:val="32"/>
          <w:szCs w:val="32"/>
        </w:rPr>
        <w:br w:type="page"/>
      </w:r>
    </w:p>
    <w:p w14:paraId="5DEE9DBE" w14:textId="77777777" w:rsidR="00724263" w:rsidRPr="00136696" w:rsidRDefault="00724263" w:rsidP="00724263">
      <w:pPr>
        <w:rPr>
          <w:rFonts w:ascii="Arial" w:hAnsi="Arial" w:cs="Arial"/>
          <w:b/>
          <w:color w:val="79B92C"/>
        </w:rPr>
      </w:pPr>
      <w:r w:rsidRPr="00136696">
        <w:rPr>
          <w:rFonts w:ascii="Arial" w:hAnsi="Arial" w:cs="Arial"/>
          <w:b/>
          <w:color w:val="92D050"/>
        </w:rPr>
        <w:lastRenderedPageBreak/>
        <w:t xml:space="preserve">Job Description </w:t>
      </w:r>
    </w:p>
    <w:p w14:paraId="26266B4D" w14:textId="77777777" w:rsidR="00AF3965" w:rsidRPr="00136696" w:rsidRDefault="00AF3965"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gridCol w:w="4252"/>
      </w:tblGrid>
      <w:tr w:rsidR="00093483" w:rsidRPr="00136696" w14:paraId="2C288723" w14:textId="77777777" w:rsidTr="00943A60">
        <w:trPr>
          <w:trHeight w:val="407"/>
        </w:trPr>
        <w:tc>
          <w:tcPr>
            <w:tcW w:w="5920" w:type="dxa"/>
            <w:shd w:val="clear" w:color="auto" w:fill="BFBFBF"/>
            <w:vAlign w:val="center"/>
          </w:tcPr>
          <w:p w14:paraId="2AEF2451" w14:textId="77777777" w:rsidR="00093483" w:rsidRPr="00136696" w:rsidRDefault="00093483" w:rsidP="00133E33">
            <w:pPr>
              <w:rPr>
                <w:rFonts w:ascii="Arial" w:hAnsi="Arial" w:cs="Arial"/>
                <w:sz w:val="22"/>
                <w:szCs w:val="22"/>
              </w:rPr>
            </w:pPr>
            <w:r w:rsidRPr="00136696">
              <w:rPr>
                <w:rFonts w:ascii="Arial" w:hAnsi="Arial" w:cs="Arial"/>
                <w:b/>
                <w:sz w:val="22"/>
                <w:szCs w:val="22"/>
              </w:rPr>
              <w:t xml:space="preserve">Post Title: </w:t>
            </w:r>
            <w:r w:rsidRPr="00136696">
              <w:rPr>
                <w:rFonts w:ascii="Arial" w:hAnsi="Arial" w:cs="Arial"/>
                <w:sz w:val="22"/>
                <w:szCs w:val="22"/>
              </w:rPr>
              <w:t>Parking and</w:t>
            </w:r>
            <w:r w:rsidR="00BE65B3" w:rsidRPr="00136696">
              <w:rPr>
                <w:rFonts w:ascii="Arial" w:hAnsi="Arial" w:cs="Arial"/>
                <w:sz w:val="22"/>
                <w:szCs w:val="22"/>
              </w:rPr>
              <w:t xml:space="preserve"> </w:t>
            </w:r>
            <w:r w:rsidRPr="00136696">
              <w:rPr>
                <w:rFonts w:ascii="Arial" w:hAnsi="Arial" w:cs="Arial"/>
                <w:sz w:val="22"/>
                <w:szCs w:val="22"/>
              </w:rPr>
              <w:t>Vehicle Access Co</w:t>
            </w:r>
            <w:r w:rsidR="00133E33" w:rsidRPr="00136696">
              <w:rPr>
                <w:rFonts w:ascii="Arial" w:hAnsi="Arial" w:cs="Arial"/>
                <w:sz w:val="22"/>
                <w:szCs w:val="22"/>
              </w:rPr>
              <w:t>-</w:t>
            </w:r>
            <w:r w:rsidRPr="00136696">
              <w:rPr>
                <w:rFonts w:ascii="Arial" w:hAnsi="Arial" w:cs="Arial"/>
                <w:sz w:val="22"/>
                <w:szCs w:val="22"/>
              </w:rPr>
              <w:t>ordinator</w:t>
            </w:r>
          </w:p>
        </w:tc>
        <w:tc>
          <w:tcPr>
            <w:tcW w:w="4111" w:type="dxa"/>
            <w:shd w:val="clear" w:color="auto" w:fill="BFBFBF"/>
            <w:vAlign w:val="center"/>
          </w:tcPr>
          <w:p w14:paraId="33510BDF" w14:textId="77777777" w:rsidR="00093483" w:rsidRPr="00136696" w:rsidRDefault="00093483" w:rsidP="00136696">
            <w:pPr>
              <w:rPr>
                <w:rFonts w:ascii="Arial" w:hAnsi="Arial" w:cs="Arial"/>
                <w:b/>
                <w:sz w:val="22"/>
                <w:szCs w:val="22"/>
              </w:rPr>
            </w:pPr>
            <w:r w:rsidRPr="00136696">
              <w:rPr>
                <w:rFonts w:ascii="Arial" w:hAnsi="Arial" w:cs="Arial"/>
                <w:b/>
                <w:sz w:val="22"/>
                <w:szCs w:val="22"/>
              </w:rPr>
              <w:t xml:space="preserve">Post Reference: </w:t>
            </w:r>
          </w:p>
        </w:tc>
        <w:tc>
          <w:tcPr>
            <w:tcW w:w="4252" w:type="dxa"/>
            <w:shd w:val="clear" w:color="auto" w:fill="BFBFBF"/>
            <w:vAlign w:val="center"/>
          </w:tcPr>
          <w:p w14:paraId="474138B0" w14:textId="77777777" w:rsidR="00093483" w:rsidRPr="00136696" w:rsidRDefault="00093483" w:rsidP="00133E33">
            <w:pPr>
              <w:rPr>
                <w:rFonts w:ascii="Arial" w:hAnsi="Arial" w:cs="Arial"/>
                <w:b/>
                <w:sz w:val="22"/>
                <w:szCs w:val="22"/>
              </w:rPr>
            </w:pPr>
          </w:p>
        </w:tc>
      </w:tr>
      <w:tr w:rsidR="00093483" w:rsidRPr="00136696" w14:paraId="59A83287" w14:textId="77777777" w:rsidTr="00943A60">
        <w:tc>
          <w:tcPr>
            <w:tcW w:w="10031" w:type="dxa"/>
            <w:gridSpan w:val="2"/>
            <w:vMerge w:val="restart"/>
            <w:shd w:val="clear" w:color="auto" w:fill="auto"/>
          </w:tcPr>
          <w:p w14:paraId="29D52355" w14:textId="77777777" w:rsidR="00631EB8" w:rsidRPr="00136696" w:rsidRDefault="00093483" w:rsidP="003C1617">
            <w:pPr>
              <w:tabs>
                <w:tab w:val="left" w:pos="-720"/>
              </w:tabs>
              <w:suppressAutoHyphens/>
              <w:jc w:val="both"/>
              <w:rPr>
                <w:rFonts w:ascii="Arial" w:hAnsi="Arial" w:cs="Arial"/>
                <w:b/>
                <w:sz w:val="22"/>
                <w:szCs w:val="22"/>
              </w:rPr>
            </w:pPr>
            <w:r w:rsidRPr="00136696">
              <w:rPr>
                <w:rFonts w:ascii="Arial" w:hAnsi="Arial" w:cs="Arial"/>
                <w:b/>
                <w:sz w:val="22"/>
                <w:szCs w:val="22"/>
              </w:rPr>
              <w:t xml:space="preserve">Summary of the Role:  </w:t>
            </w:r>
          </w:p>
          <w:p w14:paraId="70B930A5" w14:textId="77777777" w:rsidR="00FE27F5" w:rsidRDefault="00E47E72" w:rsidP="00E47E72">
            <w:pPr>
              <w:tabs>
                <w:tab w:val="left" w:pos="-720"/>
              </w:tabs>
              <w:suppressAutoHyphens/>
              <w:jc w:val="both"/>
              <w:rPr>
                <w:rFonts w:ascii="Arial" w:hAnsi="Arial" w:cs="Arial"/>
                <w:spacing w:val="-3"/>
                <w:sz w:val="22"/>
                <w:szCs w:val="22"/>
              </w:rPr>
            </w:pPr>
            <w:r w:rsidRPr="00136696">
              <w:rPr>
                <w:rFonts w:ascii="Arial" w:hAnsi="Arial" w:cs="Arial"/>
                <w:spacing w:val="-3"/>
                <w:sz w:val="22"/>
                <w:szCs w:val="22"/>
              </w:rPr>
              <w:t xml:space="preserve">As part of a small site-based </w:t>
            </w:r>
            <w:proofErr w:type="gramStart"/>
            <w:r w:rsidRPr="00136696">
              <w:rPr>
                <w:rFonts w:ascii="Arial" w:hAnsi="Arial" w:cs="Arial"/>
                <w:spacing w:val="-3"/>
                <w:sz w:val="22"/>
                <w:szCs w:val="22"/>
              </w:rPr>
              <w:t>team,  to</w:t>
            </w:r>
            <w:proofErr w:type="gramEnd"/>
            <w:r w:rsidRPr="00136696">
              <w:rPr>
                <w:rFonts w:ascii="Arial" w:hAnsi="Arial" w:cs="Arial"/>
                <w:spacing w:val="-3"/>
                <w:sz w:val="22"/>
                <w:szCs w:val="22"/>
              </w:rPr>
              <w:t xml:space="preserve"> be responsible for the day-to-day operation of the Trust car parks and associated equipment, barrier devices and pay machines ensuring that car park users (staff, patients, visitors and others) have safe access and egress, and comply with Trust policy at all times.  </w:t>
            </w:r>
          </w:p>
          <w:p w14:paraId="0B8C0FB3" w14:textId="77777777" w:rsidR="00FE27F5" w:rsidRDefault="00E47E72" w:rsidP="00E47E72">
            <w:pPr>
              <w:tabs>
                <w:tab w:val="left" w:pos="-720"/>
              </w:tabs>
              <w:suppressAutoHyphens/>
              <w:jc w:val="both"/>
              <w:rPr>
                <w:rFonts w:ascii="Arial" w:hAnsi="Arial" w:cs="Arial"/>
                <w:spacing w:val="-3"/>
                <w:sz w:val="22"/>
                <w:szCs w:val="22"/>
              </w:rPr>
            </w:pPr>
            <w:r w:rsidRPr="00136696">
              <w:rPr>
                <w:rFonts w:ascii="Arial" w:hAnsi="Arial" w:cs="Arial"/>
                <w:spacing w:val="-3"/>
                <w:sz w:val="22"/>
                <w:szCs w:val="22"/>
              </w:rPr>
              <w:t xml:space="preserve">This will involve </w:t>
            </w:r>
            <w:r w:rsidR="00FE27F5">
              <w:rPr>
                <w:rFonts w:ascii="Arial" w:hAnsi="Arial" w:cs="Arial"/>
                <w:spacing w:val="-3"/>
                <w:sz w:val="22"/>
                <w:szCs w:val="22"/>
              </w:rPr>
              <w:t xml:space="preserve">planned preventative </w:t>
            </w:r>
            <w:r w:rsidRPr="00136696">
              <w:rPr>
                <w:rFonts w:ascii="Arial" w:hAnsi="Arial" w:cs="Arial"/>
                <w:spacing w:val="-3"/>
                <w:sz w:val="22"/>
                <w:szCs w:val="22"/>
              </w:rPr>
              <w:t>maintenance and</w:t>
            </w:r>
            <w:r w:rsidR="00FE27F5">
              <w:rPr>
                <w:rFonts w:ascii="Arial" w:hAnsi="Arial" w:cs="Arial"/>
                <w:spacing w:val="-3"/>
                <w:sz w:val="22"/>
                <w:szCs w:val="22"/>
              </w:rPr>
              <w:t xml:space="preserve">, in the event of mechanical failure, conducting diagnostic and second line maintenance of parking equipment and </w:t>
            </w:r>
            <w:proofErr w:type="gramStart"/>
            <w:r w:rsidR="00FE27F5">
              <w:rPr>
                <w:rFonts w:ascii="Arial" w:hAnsi="Arial" w:cs="Arial"/>
                <w:spacing w:val="-3"/>
                <w:sz w:val="22"/>
                <w:szCs w:val="22"/>
              </w:rPr>
              <w:t>devices</w:t>
            </w:r>
            <w:r w:rsidRPr="00136696">
              <w:rPr>
                <w:rFonts w:ascii="Arial" w:hAnsi="Arial" w:cs="Arial"/>
                <w:spacing w:val="-3"/>
                <w:sz w:val="22"/>
                <w:szCs w:val="22"/>
              </w:rPr>
              <w:t xml:space="preserve"> </w:t>
            </w:r>
            <w:r w:rsidR="00FE27F5" w:rsidRPr="00136696">
              <w:rPr>
                <w:rFonts w:ascii="Arial" w:hAnsi="Arial" w:cs="Arial"/>
                <w:spacing w:val="-3"/>
                <w:sz w:val="22"/>
                <w:szCs w:val="22"/>
              </w:rPr>
              <w:t xml:space="preserve"> </w:t>
            </w:r>
            <w:r w:rsidR="00FE27F5">
              <w:rPr>
                <w:rFonts w:ascii="Arial" w:hAnsi="Arial" w:cs="Arial"/>
                <w:spacing w:val="-3"/>
                <w:sz w:val="22"/>
                <w:szCs w:val="22"/>
              </w:rPr>
              <w:t>to</w:t>
            </w:r>
            <w:proofErr w:type="gramEnd"/>
            <w:r w:rsidR="00FE27F5">
              <w:rPr>
                <w:rFonts w:ascii="Arial" w:hAnsi="Arial" w:cs="Arial"/>
                <w:spacing w:val="-3"/>
                <w:sz w:val="22"/>
                <w:szCs w:val="22"/>
              </w:rPr>
              <w:t xml:space="preserve"> ensure access to car parks and pay stations and in turn protect Trust </w:t>
            </w:r>
            <w:r w:rsidRPr="00136696">
              <w:rPr>
                <w:rFonts w:ascii="Arial" w:hAnsi="Arial" w:cs="Arial"/>
                <w:spacing w:val="-3"/>
                <w:sz w:val="22"/>
                <w:szCs w:val="22"/>
              </w:rPr>
              <w:t>revenue</w:t>
            </w:r>
            <w:r w:rsidR="00FE27F5">
              <w:rPr>
                <w:rFonts w:ascii="Arial" w:hAnsi="Arial" w:cs="Arial"/>
                <w:spacing w:val="-3"/>
                <w:sz w:val="22"/>
                <w:szCs w:val="22"/>
              </w:rPr>
              <w:t>.</w:t>
            </w:r>
          </w:p>
          <w:p w14:paraId="1742ECEB" w14:textId="77777777" w:rsidR="00093483" w:rsidRPr="00136696" w:rsidRDefault="00FE27F5" w:rsidP="00E47E72">
            <w:pPr>
              <w:tabs>
                <w:tab w:val="left" w:pos="-720"/>
              </w:tabs>
              <w:suppressAutoHyphens/>
              <w:jc w:val="both"/>
              <w:rPr>
                <w:rFonts w:ascii="Arial" w:hAnsi="Arial" w:cs="Arial"/>
                <w:sz w:val="22"/>
                <w:szCs w:val="22"/>
                <w:lang w:eastAsia="en-US"/>
              </w:rPr>
            </w:pPr>
            <w:r>
              <w:rPr>
                <w:rFonts w:ascii="Arial" w:hAnsi="Arial" w:cs="Arial"/>
                <w:spacing w:val="-3"/>
                <w:sz w:val="22"/>
                <w:szCs w:val="22"/>
              </w:rPr>
              <w:t xml:space="preserve">In addition, provide a point of sale service (and system advice) for </w:t>
            </w:r>
            <w:proofErr w:type="gramStart"/>
            <w:r>
              <w:rPr>
                <w:rFonts w:ascii="Arial" w:hAnsi="Arial" w:cs="Arial"/>
                <w:spacing w:val="-3"/>
                <w:sz w:val="22"/>
                <w:szCs w:val="22"/>
              </w:rPr>
              <w:t xml:space="preserve">parking </w:t>
            </w:r>
            <w:r w:rsidR="00E47E72" w:rsidRPr="00136696">
              <w:rPr>
                <w:rFonts w:ascii="Arial" w:hAnsi="Arial" w:cs="Arial"/>
                <w:spacing w:val="-3"/>
                <w:sz w:val="22"/>
                <w:szCs w:val="22"/>
              </w:rPr>
              <w:t xml:space="preserve"> permits</w:t>
            </w:r>
            <w:proofErr w:type="gramEnd"/>
            <w:r w:rsidR="00E47E72" w:rsidRPr="00136696">
              <w:rPr>
                <w:rFonts w:ascii="Arial" w:hAnsi="Arial" w:cs="Arial"/>
                <w:spacing w:val="-3"/>
                <w:sz w:val="22"/>
                <w:szCs w:val="22"/>
              </w:rPr>
              <w:t xml:space="preserve"> and </w:t>
            </w:r>
            <w:proofErr w:type="spellStart"/>
            <w:r w:rsidR="00E47E72" w:rsidRPr="00136696">
              <w:rPr>
                <w:rFonts w:ascii="Arial" w:hAnsi="Arial" w:cs="Arial"/>
                <w:spacing w:val="-3"/>
                <w:sz w:val="22"/>
                <w:szCs w:val="22"/>
              </w:rPr>
              <w:t>scratchcards</w:t>
            </w:r>
            <w:proofErr w:type="spellEnd"/>
            <w:r w:rsidR="00E47E72" w:rsidRPr="00136696">
              <w:rPr>
                <w:rFonts w:ascii="Arial" w:hAnsi="Arial" w:cs="Arial"/>
                <w:spacing w:val="-3"/>
                <w:sz w:val="22"/>
                <w:szCs w:val="22"/>
              </w:rPr>
              <w:t xml:space="preserve">, </w:t>
            </w:r>
            <w:r>
              <w:rPr>
                <w:rFonts w:ascii="Arial" w:hAnsi="Arial" w:cs="Arial"/>
                <w:spacing w:val="-3"/>
                <w:sz w:val="22"/>
                <w:szCs w:val="22"/>
              </w:rPr>
              <w:t>and undertak</w:t>
            </w:r>
            <w:r w:rsidR="00943A60">
              <w:rPr>
                <w:rFonts w:ascii="Arial" w:hAnsi="Arial" w:cs="Arial"/>
                <w:spacing w:val="-3"/>
                <w:sz w:val="22"/>
                <w:szCs w:val="22"/>
              </w:rPr>
              <w:t>e</w:t>
            </w:r>
            <w:r>
              <w:rPr>
                <w:rFonts w:ascii="Arial" w:hAnsi="Arial" w:cs="Arial"/>
                <w:spacing w:val="-3"/>
                <w:sz w:val="22"/>
                <w:szCs w:val="22"/>
              </w:rPr>
              <w:t xml:space="preserve"> </w:t>
            </w:r>
            <w:r w:rsidR="00E47E72" w:rsidRPr="00136696">
              <w:rPr>
                <w:rFonts w:ascii="Arial" w:hAnsi="Arial" w:cs="Arial"/>
                <w:spacing w:val="-3"/>
                <w:sz w:val="22"/>
                <w:szCs w:val="22"/>
              </w:rPr>
              <w:t xml:space="preserve">patrols on foot to detect and deal with incidents of non-compliance </w:t>
            </w:r>
            <w:r>
              <w:rPr>
                <w:rFonts w:ascii="Arial" w:hAnsi="Arial" w:cs="Arial"/>
                <w:spacing w:val="-3"/>
                <w:sz w:val="22"/>
                <w:szCs w:val="22"/>
              </w:rPr>
              <w:t>as well as providing</w:t>
            </w:r>
            <w:r w:rsidR="00E47E72" w:rsidRPr="00136696">
              <w:rPr>
                <w:rFonts w:ascii="Arial" w:hAnsi="Arial" w:cs="Arial"/>
                <w:spacing w:val="-3"/>
                <w:sz w:val="22"/>
                <w:szCs w:val="22"/>
              </w:rPr>
              <w:t xml:space="preserve"> assistance to users who have queries relating to parking and way-finding upon arrival at the hospital. </w:t>
            </w:r>
          </w:p>
        </w:tc>
        <w:tc>
          <w:tcPr>
            <w:tcW w:w="4252" w:type="dxa"/>
            <w:shd w:val="clear" w:color="auto" w:fill="auto"/>
          </w:tcPr>
          <w:p w14:paraId="7D87B142" w14:textId="77777777" w:rsidR="00093483" w:rsidRPr="00136696" w:rsidRDefault="00093483" w:rsidP="003C1617">
            <w:pPr>
              <w:rPr>
                <w:rFonts w:ascii="Arial" w:hAnsi="Arial" w:cs="Arial"/>
                <w:sz w:val="22"/>
                <w:szCs w:val="22"/>
              </w:rPr>
            </w:pPr>
            <w:r w:rsidRPr="00136696">
              <w:rPr>
                <w:rFonts w:ascii="Arial" w:hAnsi="Arial" w:cs="Arial"/>
                <w:b/>
                <w:sz w:val="22"/>
                <w:szCs w:val="22"/>
              </w:rPr>
              <w:t>Reports to:</w:t>
            </w:r>
            <w:r w:rsidRPr="00136696">
              <w:rPr>
                <w:rFonts w:ascii="Arial" w:hAnsi="Arial" w:cs="Arial"/>
                <w:sz w:val="22"/>
                <w:szCs w:val="22"/>
              </w:rPr>
              <w:t xml:space="preserve">  Parking </w:t>
            </w:r>
            <w:r w:rsidR="00BD6351" w:rsidRPr="00136696">
              <w:rPr>
                <w:rFonts w:ascii="Arial" w:hAnsi="Arial" w:cs="Arial"/>
                <w:sz w:val="22"/>
                <w:szCs w:val="22"/>
              </w:rPr>
              <w:t xml:space="preserve">&amp; Transport </w:t>
            </w:r>
            <w:r w:rsidRPr="00136696">
              <w:rPr>
                <w:rFonts w:ascii="Arial" w:hAnsi="Arial" w:cs="Arial"/>
                <w:sz w:val="22"/>
                <w:szCs w:val="22"/>
              </w:rPr>
              <w:t>Operations Manager</w:t>
            </w:r>
          </w:p>
        </w:tc>
      </w:tr>
      <w:tr w:rsidR="00093483" w:rsidRPr="00136696" w14:paraId="05C96C1A" w14:textId="77777777" w:rsidTr="00943A60">
        <w:tc>
          <w:tcPr>
            <w:tcW w:w="10031" w:type="dxa"/>
            <w:gridSpan w:val="2"/>
            <w:vMerge/>
            <w:tcBorders>
              <w:bottom w:val="single" w:sz="4" w:space="0" w:color="auto"/>
            </w:tcBorders>
            <w:shd w:val="clear" w:color="auto" w:fill="auto"/>
          </w:tcPr>
          <w:p w14:paraId="24A74122" w14:textId="77777777" w:rsidR="00093483" w:rsidRPr="00136696" w:rsidRDefault="00093483" w:rsidP="003C1617">
            <w:pPr>
              <w:rPr>
                <w:rFonts w:ascii="Arial" w:hAnsi="Arial" w:cs="Arial"/>
                <w:b/>
                <w:color w:val="FF0000"/>
                <w:sz w:val="22"/>
                <w:szCs w:val="22"/>
              </w:rPr>
            </w:pPr>
          </w:p>
        </w:tc>
        <w:tc>
          <w:tcPr>
            <w:tcW w:w="4252" w:type="dxa"/>
            <w:tcBorders>
              <w:bottom w:val="single" w:sz="4" w:space="0" w:color="auto"/>
            </w:tcBorders>
            <w:shd w:val="clear" w:color="auto" w:fill="auto"/>
          </w:tcPr>
          <w:p w14:paraId="3F7A71E5" w14:textId="77777777" w:rsidR="00093483" w:rsidRPr="00136696" w:rsidRDefault="00093483" w:rsidP="003C1617">
            <w:pPr>
              <w:rPr>
                <w:rFonts w:ascii="Arial" w:hAnsi="Arial" w:cs="Arial"/>
                <w:sz w:val="22"/>
                <w:szCs w:val="22"/>
              </w:rPr>
            </w:pPr>
            <w:r w:rsidRPr="00136696">
              <w:rPr>
                <w:rFonts w:ascii="Arial" w:hAnsi="Arial" w:cs="Arial"/>
                <w:b/>
                <w:sz w:val="22"/>
                <w:szCs w:val="22"/>
              </w:rPr>
              <w:t>Base / Location</w:t>
            </w:r>
            <w:r w:rsidR="00136696">
              <w:rPr>
                <w:rFonts w:ascii="Arial" w:hAnsi="Arial" w:cs="Arial"/>
                <w:b/>
                <w:sz w:val="22"/>
                <w:szCs w:val="22"/>
              </w:rPr>
              <w:t>:</w:t>
            </w:r>
            <w:r w:rsidRPr="00136696">
              <w:rPr>
                <w:rFonts w:ascii="Arial" w:hAnsi="Arial" w:cs="Arial"/>
                <w:b/>
                <w:sz w:val="22"/>
                <w:szCs w:val="22"/>
              </w:rPr>
              <w:t xml:space="preserve"> </w:t>
            </w:r>
          </w:p>
          <w:p w14:paraId="57702F0A" w14:textId="77777777" w:rsidR="00093483" w:rsidRPr="00136696" w:rsidRDefault="00136696" w:rsidP="000F634B">
            <w:pPr>
              <w:rPr>
                <w:rFonts w:ascii="Arial" w:hAnsi="Arial" w:cs="Arial"/>
                <w:sz w:val="22"/>
                <w:szCs w:val="22"/>
              </w:rPr>
            </w:pPr>
            <w:r>
              <w:rPr>
                <w:rFonts w:ascii="Arial" w:hAnsi="Arial" w:cs="Arial"/>
                <w:sz w:val="22"/>
                <w:szCs w:val="22"/>
              </w:rPr>
              <w:t>TBC</w:t>
            </w:r>
          </w:p>
        </w:tc>
      </w:tr>
      <w:tr w:rsidR="00093483" w:rsidRPr="00136696" w14:paraId="531850F3" w14:textId="77777777" w:rsidTr="00943A60">
        <w:trPr>
          <w:trHeight w:val="369"/>
        </w:trPr>
        <w:tc>
          <w:tcPr>
            <w:tcW w:w="10031" w:type="dxa"/>
            <w:gridSpan w:val="2"/>
            <w:shd w:val="clear" w:color="auto" w:fill="BFBFBF"/>
            <w:vAlign w:val="center"/>
          </w:tcPr>
          <w:p w14:paraId="1B44D047" w14:textId="77777777" w:rsidR="00093483" w:rsidRPr="00136696" w:rsidRDefault="00093483" w:rsidP="00133E33">
            <w:pPr>
              <w:rPr>
                <w:rFonts w:ascii="Arial" w:hAnsi="Arial" w:cs="Arial"/>
                <w:b/>
                <w:sz w:val="22"/>
                <w:szCs w:val="22"/>
              </w:rPr>
            </w:pPr>
            <w:r w:rsidRPr="00136696">
              <w:rPr>
                <w:rFonts w:ascii="Arial" w:hAnsi="Arial" w:cs="Arial"/>
                <w:b/>
                <w:sz w:val="22"/>
                <w:szCs w:val="22"/>
              </w:rPr>
              <w:t>Key Responsibilities</w:t>
            </w:r>
          </w:p>
        </w:tc>
        <w:tc>
          <w:tcPr>
            <w:tcW w:w="4252" w:type="dxa"/>
            <w:tcBorders>
              <w:bottom w:val="single" w:sz="4" w:space="0" w:color="auto"/>
            </w:tcBorders>
            <w:shd w:val="clear" w:color="auto" w:fill="BFBFBF"/>
            <w:vAlign w:val="center"/>
          </w:tcPr>
          <w:p w14:paraId="39F6FB6D" w14:textId="77777777" w:rsidR="00093483" w:rsidRPr="00136696" w:rsidRDefault="00093483" w:rsidP="00133E33">
            <w:pPr>
              <w:rPr>
                <w:rFonts w:ascii="Arial" w:hAnsi="Arial" w:cs="Arial"/>
                <w:b/>
                <w:sz w:val="22"/>
                <w:szCs w:val="22"/>
              </w:rPr>
            </w:pPr>
            <w:r w:rsidRPr="00136696">
              <w:rPr>
                <w:rFonts w:ascii="Arial" w:hAnsi="Arial" w:cs="Arial"/>
                <w:b/>
                <w:sz w:val="22"/>
                <w:szCs w:val="22"/>
              </w:rPr>
              <w:t>Working Relationships and Contacts</w:t>
            </w:r>
          </w:p>
        </w:tc>
      </w:tr>
      <w:tr w:rsidR="00093483" w:rsidRPr="00136696" w14:paraId="492F0577" w14:textId="77777777" w:rsidTr="00943A60">
        <w:tc>
          <w:tcPr>
            <w:tcW w:w="10031" w:type="dxa"/>
            <w:gridSpan w:val="2"/>
            <w:shd w:val="clear" w:color="auto" w:fill="auto"/>
          </w:tcPr>
          <w:p w14:paraId="66E657A3" w14:textId="77777777"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 xml:space="preserve">To be responsible for the planned preventative maintenance of all parking equipment on site and in the event of equipment failure, perform diagnostic checks and investigation and undertake all necessary first-line </w:t>
            </w:r>
            <w:r w:rsidR="00FE27F5">
              <w:rPr>
                <w:rFonts w:ascii="Arial" w:hAnsi="Arial" w:cs="Arial"/>
                <w:spacing w:val="-3"/>
                <w:sz w:val="22"/>
                <w:szCs w:val="22"/>
              </w:rPr>
              <w:t>and second line maintenance/</w:t>
            </w:r>
            <w:r w:rsidRPr="00136696">
              <w:rPr>
                <w:rFonts w:ascii="Arial" w:hAnsi="Arial" w:cs="Arial"/>
                <w:spacing w:val="-3"/>
                <w:sz w:val="22"/>
                <w:szCs w:val="22"/>
              </w:rPr>
              <w:t xml:space="preserve">trouble-shooting actions in line with technical competence and training.  Where necessary, </w:t>
            </w:r>
            <w:r w:rsidR="00FE27F5">
              <w:rPr>
                <w:rFonts w:ascii="Arial" w:hAnsi="Arial" w:cs="Arial"/>
                <w:spacing w:val="-3"/>
                <w:sz w:val="22"/>
                <w:szCs w:val="22"/>
              </w:rPr>
              <w:t>instigate call-out support</w:t>
            </w:r>
            <w:r w:rsidRPr="00136696">
              <w:rPr>
                <w:rFonts w:ascii="Arial" w:hAnsi="Arial" w:cs="Arial"/>
                <w:spacing w:val="-3"/>
                <w:sz w:val="22"/>
                <w:szCs w:val="22"/>
              </w:rPr>
              <w:t xml:space="preserve"> from specialist field engineers </w:t>
            </w:r>
            <w:r w:rsidR="00FE27F5">
              <w:rPr>
                <w:rFonts w:ascii="Arial" w:hAnsi="Arial" w:cs="Arial"/>
                <w:spacing w:val="-3"/>
                <w:sz w:val="22"/>
                <w:szCs w:val="22"/>
              </w:rPr>
              <w:t>and</w:t>
            </w:r>
            <w:r w:rsidRPr="00136696">
              <w:rPr>
                <w:rFonts w:ascii="Arial" w:hAnsi="Arial" w:cs="Arial"/>
                <w:spacing w:val="-3"/>
                <w:sz w:val="22"/>
                <w:szCs w:val="22"/>
              </w:rPr>
              <w:t xml:space="preserve"> escalate to senior management.</w:t>
            </w:r>
          </w:p>
          <w:p w14:paraId="2DBCEE7E" w14:textId="77777777"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carry out real-time decision making in relation to capacity management of the site, directing car park users as appropriate to ensure staff and patients are not unduly delayed thus avoiding adverse impact on service performance and/or treatment.</w:t>
            </w:r>
          </w:p>
          <w:p w14:paraId="44162F4A" w14:textId="77777777"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 xml:space="preserve">To monitor the function of parking equipment on a real-time basis using specialised software and CCTV images to assess car park activity and detect issues which may arise such as congestion and take </w:t>
            </w:r>
            <w:r w:rsidR="00FE27F5">
              <w:rPr>
                <w:rFonts w:ascii="Arial" w:hAnsi="Arial" w:cs="Arial"/>
                <w:spacing w:val="-3"/>
                <w:sz w:val="22"/>
                <w:szCs w:val="22"/>
              </w:rPr>
              <w:t>preventative</w:t>
            </w:r>
            <w:r w:rsidR="00FE27F5" w:rsidRPr="00136696">
              <w:rPr>
                <w:rFonts w:ascii="Arial" w:hAnsi="Arial" w:cs="Arial"/>
                <w:spacing w:val="-3"/>
                <w:sz w:val="22"/>
                <w:szCs w:val="22"/>
              </w:rPr>
              <w:t xml:space="preserve"> </w:t>
            </w:r>
            <w:r w:rsidRPr="00136696">
              <w:rPr>
                <w:rFonts w:ascii="Arial" w:hAnsi="Arial" w:cs="Arial"/>
                <w:spacing w:val="-3"/>
                <w:sz w:val="22"/>
                <w:szCs w:val="22"/>
              </w:rPr>
              <w:t>action to mitigate the impact on hospital users.</w:t>
            </w:r>
          </w:p>
          <w:p w14:paraId="222109B8" w14:textId="77777777"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deal confidently and professionally with all manner of parking (and way-finding) enquiries from staff, patients and visitors and in the event of any conflict arising, take immediate steps to defuse the situation communicating effectively and with the use of PPE, such as a bodycam, as necessary.</w:t>
            </w:r>
          </w:p>
          <w:p w14:paraId="687E9788" w14:textId="77777777" w:rsidR="00943A60" w:rsidRDefault="00943A60"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Pr>
                <w:rFonts w:ascii="Arial" w:hAnsi="Arial" w:cs="Arial"/>
                <w:spacing w:val="-3"/>
                <w:sz w:val="22"/>
                <w:szCs w:val="22"/>
              </w:rPr>
              <w:lastRenderedPageBreak/>
              <w:t>To provide guidance and instruction to staff members who are unaware of or who experience difficulty using the Parking Permit Portal to apply for a daily/weekly/monthly/annual permit and/or to manage their existing permit e.g. change of vehicle.</w:t>
            </w:r>
          </w:p>
          <w:p w14:paraId="5B882561" w14:textId="77777777"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sell parking permits and scratchcards face-to-face to staff and contractors, being responsible for cash management and card payments/refunds, undertaking end of day reconciliation of cash and card receipts and banking cash accordingly.</w:t>
            </w:r>
          </w:p>
          <w:p w14:paraId="110EE670" w14:textId="77777777"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 xml:space="preserve">To ensure compliance by all car park users with Parking policy by undertaking regular patrols of the site (on foot), using judgement and real-time awareness of activity and pressures on the site to take appropriate enforcement action.  This will range from no action, to warning notices, to parking ‘fines’ depending on the severity of the offence acting at all times within agreed protocols and parameters but with local discretion and a degree of autonomy. </w:t>
            </w:r>
          </w:p>
          <w:p w14:paraId="03AB1542" w14:textId="77777777"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 xml:space="preserve">To provide local traffic management expertise and support in the event of a business continuity/emergency situation arising, as well as in line with standard operating procedures for </w:t>
            </w:r>
            <w:proofErr w:type="spellStart"/>
            <w:r w:rsidRPr="00136696">
              <w:rPr>
                <w:rFonts w:ascii="Arial" w:hAnsi="Arial" w:cs="Arial"/>
                <w:spacing w:val="-3"/>
                <w:sz w:val="22"/>
                <w:szCs w:val="22"/>
              </w:rPr>
              <w:t>heli</w:t>
            </w:r>
            <w:proofErr w:type="spellEnd"/>
            <w:r w:rsidRPr="00136696">
              <w:rPr>
                <w:rFonts w:ascii="Arial" w:hAnsi="Arial" w:cs="Arial"/>
                <w:spacing w:val="-3"/>
                <w:sz w:val="22"/>
                <w:szCs w:val="22"/>
              </w:rPr>
              <w:t>-landings and any other event or incident impacting upon traffic flow in-out of the site.</w:t>
            </w:r>
          </w:p>
          <w:p w14:paraId="555B2BCA" w14:textId="77777777" w:rsidR="00133E33" w:rsidRPr="00136696" w:rsidRDefault="00133E33" w:rsidP="00133E33">
            <w:pPr>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support and assist other parking management staff in the execution of their duties, assisting in the training of new or agency staff when required. To undertake duties at sites other than the base site as and when required, which will involve inter-site travel.</w:t>
            </w:r>
          </w:p>
          <w:p w14:paraId="25ABC1AC" w14:textId="77777777" w:rsidR="00093483" w:rsidRPr="00136696" w:rsidRDefault="00133E33" w:rsidP="00133E33">
            <w:pPr>
              <w:numPr>
                <w:ilvl w:val="0"/>
                <w:numId w:val="13"/>
              </w:numPr>
              <w:tabs>
                <w:tab w:val="left" w:pos="-720"/>
                <w:tab w:val="left" w:pos="0"/>
              </w:tabs>
              <w:suppressAutoHyphens/>
              <w:spacing w:after="80"/>
              <w:jc w:val="both"/>
              <w:rPr>
                <w:rFonts w:ascii="Arial" w:hAnsi="Arial" w:cs="Arial"/>
                <w:b/>
                <w:sz w:val="22"/>
                <w:szCs w:val="22"/>
              </w:rPr>
            </w:pPr>
            <w:r w:rsidRPr="00136696">
              <w:rPr>
                <w:rFonts w:ascii="Arial" w:hAnsi="Arial" w:cs="Arial"/>
                <w:spacing w:val="-3"/>
                <w:sz w:val="22"/>
                <w:szCs w:val="22"/>
              </w:rPr>
              <w:t>Any duties commensurate with role as deemed necessary by a member of the management team.</w:t>
            </w:r>
          </w:p>
        </w:tc>
        <w:tc>
          <w:tcPr>
            <w:tcW w:w="4252" w:type="dxa"/>
            <w:shd w:val="clear" w:color="auto" w:fill="auto"/>
          </w:tcPr>
          <w:p w14:paraId="49319C6E" w14:textId="77777777" w:rsidR="00133E33" w:rsidRPr="00136696" w:rsidRDefault="00133E33" w:rsidP="00133E33">
            <w:pPr>
              <w:tabs>
                <w:tab w:val="left" w:pos="-720"/>
              </w:tabs>
              <w:suppressAutoHyphens/>
              <w:spacing w:after="80"/>
              <w:rPr>
                <w:rFonts w:ascii="Arial" w:hAnsi="Arial" w:cs="Arial"/>
                <w:spacing w:val="-3"/>
                <w:sz w:val="22"/>
                <w:szCs w:val="22"/>
              </w:rPr>
            </w:pPr>
            <w:r w:rsidRPr="00136696">
              <w:rPr>
                <w:rFonts w:ascii="Arial" w:hAnsi="Arial" w:cs="Arial"/>
                <w:spacing w:val="-3"/>
                <w:sz w:val="22"/>
                <w:szCs w:val="22"/>
              </w:rPr>
              <w:lastRenderedPageBreak/>
              <w:t>Internal:</w:t>
            </w:r>
          </w:p>
          <w:p w14:paraId="0F4B039A" w14:textId="77777777" w:rsidR="00093483" w:rsidRPr="00136696"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Staff</w:t>
            </w:r>
            <w:r w:rsidR="005E57C6" w:rsidRPr="00136696">
              <w:rPr>
                <w:rFonts w:ascii="Arial" w:hAnsi="Arial" w:cs="Arial"/>
                <w:spacing w:val="-3"/>
                <w:sz w:val="22"/>
                <w:szCs w:val="22"/>
              </w:rPr>
              <w:t xml:space="preserve"> car park users</w:t>
            </w:r>
            <w:r w:rsidRPr="00136696">
              <w:rPr>
                <w:rFonts w:ascii="Arial" w:hAnsi="Arial" w:cs="Arial"/>
                <w:spacing w:val="-3"/>
                <w:sz w:val="22"/>
                <w:szCs w:val="22"/>
              </w:rPr>
              <w:t xml:space="preserve"> (of all </w:t>
            </w:r>
            <w:proofErr w:type="gramStart"/>
            <w:r w:rsidRPr="00136696">
              <w:rPr>
                <w:rFonts w:ascii="Arial" w:hAnsi="Arial" w:cs="Arial"/>
                <w:spacing w:val="-3"/>
                <w:sz w:val="22"/>
                <w:szCs w:val="22"/>
              </w:rPr>
              <w:t>levels  and</w:t>
            </w:r>
            <w:proofErr w:type="gramEnd"/>
            <w:r w:rsidRPr="00136696">
              <w:rPr>
                <w:rFonts w:ascii="Arial" w:hAnsi="Arial" w:cs="Arial"/>
                <w:spacing w:val="-3"/>
                <w:sz w:val="22"/>
                <w:szCs w:val="22"/>
              </w:rPr>
              <w:t xml:space="preserve"> professions) from EKHUFT</w:t>
            </w:r>
            <w:r w:rsidR="005E57C6" w:rsidRPr="00136696">
              <w:rPr>
                <w:rFonts w:ascii="Arial" w:hAnsi="Arial" w:cs="Arial"/>
                <w:spacing w:val="-3"/>
                <w:sz w:val="22"/>
                <w:szCs w:val="22"/>
              </w:rPr>
              <w:t>,  2gether and</w:t>
            </w:r>
            <w:r w:rsidRPr="00136696">
              <w:rPr>
                <w:rFonts w:ascii="Arial" w:hAnsi="Arial" w:cs="Arial"/>
                <w:spacing w:val="-3"/>
                <w:sz w:val="22"/>
                <w:szCs w:val="22"/>
              </w:rPr>
              <w:t xml:space="preserve">  other NHS organisations based at</w:t>
            </w:r>
            <w:r w:rsidR="005E57C6" w:rsidRPr="00136696">
              <w:rPr>
                <w:rFonts w:ascii="Arial" w:hAnsi="Arial" w:cs="Arial"/>
                <w:spacing w:val="-3"/>
                <w:sz w:val="22"/>
                <w:szCs w:val="22"/>
              </w:rPr>
              <w:t xml:space="preserve"> </w:t>
            </w:r>
            <w:r w:rsidRPr="00136696">
              <w:rPr>
                <w:rFonts w:ascii="Arial" w:hAnsi="Arial" w:cs="Arial"/>
                <w:spacing w:val="-3"/>
                <w:sz w:val="22"/>
                <w:szCs w:val="22"/>
              </w:rPr>
              <w:t>EKHUFT</w:t>
            </w:r>
            <w:r w:rsidR="005E57C6" w:rsidRPr="00136696">
              <w:rPr>
                <w:rFonts w:ascii="Arial" w:hAnsi="Arial" w:cs="Arial"/>
                <w:spacing w:val="-3"/>
                <w:sz w:val="22"/>
                <w:szCs w:val="22"/>
              </w:rPr>
              <w:t xml:space="preserve"> sites</w:t>
            </w:r>
          </w:p>
          <w:p w14:paraId="4BD5E40A" w14:textId="77777777" w:rsidR="005E57C6" w:rsidRPr="00136696" w:rsidRDefault="005E57C6"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All departments which have an ad-hoc requirement for parking support e.g. in relation to their patients of for events being held</w:t>
            </w:r>
          </w:p>
          <w:p w14:paraId="679A3D34" w14:textId="77777777" w:rsidR="00093483" w:rsidRPr="00136696" w:rsidRDefault="00093483" w:rsidP="00133E33">
            <w:pPr>
              <w:numPr>
                <w:ilvl w:val="0"/>
                <w:numId w:val="9"/>
              </w:numPr>
              <w:spacing w:after="80"/>
              <w:ind w:left="360"/>
              <w:rPr>
                <w:rFonts w:ascii="Arial" w:hAnsi="Arial" w:cs="Arial"/>
                <w:sz w:val="22"/>
                <w:szCs w:val="22"/>
              </w:rPr>
            </w:pPr>
            <w:r w:rsidRPr="00136696">
              <w:rPr>
                <w:rFonts w:ascii="Arial" w:hAnsi="Arial" w:cs="Arial"/>
                <w:spacing w:val="-3"/>
                <w:sz w:val="22"/>
                <w:szCs w:val="22"/>
              </w:rPr>
              <w:t xml:space="preserve">Parking and Access Vehicle Co-ordinator </w:t>
            </w:r>
            <w:r w:rsidR="005E57C6" w:rsidRPr="00136696">
              <w:rPr>
                <w:rFonts w:ascii="Arial" w:hAnsi="Arial" w:cs="Arial"/>
                <w:spacing w:val="-3"/>
                <w:sz w:val="22"/>
                <w:szCs w:val="22"/>
              </w:rPr>
              <w:t xml:space="preserve">and Parking Management Services </w:t>
            </w:r>
            <w:r w:rsidRPr="00136696">
              <w:rPr>
                <w:rFonts w:ascii="Arial" w:hAnsi="Arial" w:cs="Arial"/>
                <w:spacing w:val="-3"/>
                <w:sz w:val="22"/>
                <w:szCs w:val="22"/>
              </w:rPr>
              <w:t>colleagues</w:t>
            </w:r>
          </w:p>
          <w:p w14:paraId="232AF179" w14:textId="77777777" w:rsidR="005E57C6" w:rsidRPr="00136696" w:rsidRDefault="005E57C6" w:rsidP="00133E33">
            <w:pPr>
              <w:numPr>
                <w:ilvl w:val="0"/>
                <w:numId w:val="9"/>
              </w:numPr>
              <w:spacing w:after="80"/>
              <w:ind w:left="360"/>
              <w:rPr>
                <w:rFonts w:ascii="Arial" w:hAnsi="Arial" w:cs="Arial"/>
                <w:sz w:val="22"/>
                <w:szCs w:val="22"/>
              </w:rPr>
            </w:pPr>
            <w:r w:rsidRPr="00136696">
              <w:rPr>
                <w:rFonts w:ascii="Arial" w:hAnsi="Arial" w:cs="Arial"/>
                <w:sz w:val="22"/>
                <w:szCs w:val="22"/>
              </w:rPr>
              <w:t>Estates in relation to works being undertaken</w:t>
            </w:r>
          </w:p>
          <w:p w14:paraId="417E72EB" w14:textId="77777777" w:rsidR="005E57C6" w:rsidRPr="00136696" w:rsidRDefault="005E57C6" w:rsidP="00133E33">
            <w:pPr>
              <w:numPr>
                <w:ilvl w:val="0"/>
                <w:numId w:val="9"/>
              </w:numPr>
              <w:spacing w:after="80"/>
              <w:ind w:left="360"/>
              <w:rPr>
                <w:rFonts w:ascii="Arial" w:hAnsi="Arial" w:cs="Arial"/>
                <w:sz w:val="22"/>
                <w:szCs w:val="22"/>
              </w:rPr>
            </w:pPr>
            <w:r w:rsidRPr="00136696">
              <w:rPr>
                <w:rFonts w:ascii="Arial" w:hAnsi="Arial" w:cs="Arial"/>
                <w:spacing w:val="-3"/>
                <w:sz w:val="22"/>
                <w:szCs w:val="22"/>
              </w:rPr>
              <w:t>Hospital cashiers</w:t>
            </w:r>
          </w:p>
          <w:p w14:paraId="2B0B718C" w14:textId="77777777" w:rsidR="005E57C6" w:rsidRPr="00136696" w:rsidRDefault="005E57C6"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lastRenderedPageBreak/>
              <w:t>2gether Helpdesk operators</w:t>
            </w:r>
          </w:p>
          <w:p w14:paraId="710FC8F8" w14:textId="77777777" w:rsidR="00093483" w:rsidRPr="00136696" w:rsidRDefault="005E57C6"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Hospital volunteers</w:t>
            </w:r>
            <w:r w:rsidR="00093483" w:rsidRPr="00136696">
              <w:rPr>
                <w:rFonts w:ascii="Arial" w:hAnsi="Arial" w:cs="Arial"/>
                <w:spacing w:val="-3"/>
                <w:sz w:val="22"/>
                <w:szCs w:val="22"/>
              </w:rPr>
              <w:t xml:space="preserve"> who are car park users</w:t>
            </w:r>
          </w:p>
          <w:p w14:paraId="059DCC61" w14:textId="77777777" w:rsidR="00133E33" w:rsidRPr="00136696" w:rsidRDefault="00133E33" w:rsidP="00133E33">
            <w:pPr>
              <w:tabs>
                <w:tab w:val="left" w:pos="-720"/>
              </w:tabs>
              <w:suppressAutoHyphens/>
              <w:spacing w:after="80"/>
              <w:rPr>
                <w:rFonts w:ascii="Arial" w:hAnsi="Arial" w:cs="Arial"/>
                <w:spacing w:val="-3"/>
                <w:sz w:val="22"/>
                <w:szCs w:val="22"/>
              </w:rPr>
            </w:pPr>
            <w:r w:rsidRPr="00136696">
              <w:rPr>
                <w:rFonts w:ascii="Arial" w:hAnsi="Arial" w:cs="Arial"/>
                <w:spacing w:val="-3"/>
                <w:sz w:val="22"/>
                <w:szCs w:val="22"/>
              </w:rPr>
              <w:t>External:</w:t>
            </w:r>
          </w:p>
          <w:p w14:paraId="11B66980" w14:textId="77777777" w:rsidR="00133E33" w:rsidRPr="00136696" w:rsidRDefault="00133E3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Patients and visitors of patients</w:t>
            </w:r>
          </w:p>
          <w:p w14:paraId="1DFA1930" w14:textId="77777777" w:rsidR="00093483" w:rsidRPr="00136696"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 xml:space="preserve">Flowbird </w:t>
            </w:r>
            <w:r w:rsidR="005E57C6" w:rsidRPr="00136696">
              <w:rPr>
                <w:rFonts w:ascii="Arial" w:hAnsi="Arial" w:cs="Arial"/>
                <w:spacing w:val="-3"/>
                <w:sz w:val="22"/>
                <w:szCs w:val="22"/>
              </w:rPr>
              <w:t>field</w:t>
            </w:r>
            <w:r w:rsidRPr="00136696">
              <w:rPr>
                <w:rFonts w:ascii="Arial" w:hAnsi="Arial" w:cs="Arial"/>
                <w:spacing w:val="-3"/>
                <w:sz w:val="22"/>
                <w:szCs w:val="22"/>
              </w:rPr>
              <w:t xml:space="preserve"> engineers</w:t>
            </w:r>
          </w:p>
          <w:p w14:paraId="1EA4F711" w14:textId="77777777" w:rsidR="00093483" w:rsidRPr="00136696"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CSS cash collection agents</w:t>
            </w:r>
          </w:p>
          <w:p w14:paraId="39A71C98" w14:textId="77777777" w:rsidR="00093483" w:rsidRPr="00136696"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Various contractors, suppliers, and delivery drivers</w:t>
            </w:r>
          </w:p>
          <w:p w14:paraId="5B00CFC1" w14:textId="77777777" w:rsidR="00093483" w:rsidRPr="00136696" w:rsidRDefault="00093483" w:rsidP="00133E33">
            <w:pPr>
              <w:pStyle w:val="ListParagraph"/>
              <w:numPr>
                <w:ilvl w:val="0"/>
                <w:numId w:val="9"/>
              </w:numPr>
              <w:tabs>
                <w:tab w:val="left" w:pos="-720"/>
              </w:tabs>
              <w:suppressAutoHyphens/>
              <w:spacing w:after="80"/>
              <w:ind w:left="360"/>
              <w:rPr>
                <w:rFonts w:ascii="Arial" w:hAnsi="Arial" w:cs="Arial"/>
                <w:sz w:val="22"/>
                <w:szCs w:val="22"/>
              </w:rPr>
            </w:pPr>
            <w:r w:rsidRPr="00136696">
              <w:rPr>
                <w:rFonts w:ascii="Arial" w:hAnsi="Arial" w:cs="Arial"/>
                <w:spacing w:val="-3"/>
                <w:sz w:val="22"/>
                <w:szCs w:val="22"/>
              </w:rPr>
              <w:t>Emergency services</w:t>
            </w:r>
          </w:p>
        </w:tc>
      </w:tr>
      <w:tr w:rsidR="003D1F23" w:rsidRPr="00E11C22" w14:paraId="1144389A" w14:textId="77777777" w:rsidTr="00135E4F">
        <w:tc>
          <w:tcPr>
            <w:tcW w:w="10031" w:type="dxa"/>
            <w:gridSpan w:val="2"/>
            <w:shd w:val="clear" w:color="auto" w:fill="808080"/>
          </w:tcPr>
          <w:p w14:paraId="2BF184B7" w14:textId="77777777" w:rsidR="003D1F23" w:rsidRPr="00E11C22" w:rsidRDefault="003D1F23" w:rsidP="00135E4F">
            <w:pPr>
              <w:rPr>
                <w:rFonts w:ascii="Arial" w:hAnsi="Arial" w:cs="Arial"/>
                <w:b/>
                <w:sz w:val="20"/>
                <w:szCs w:val="20"/>
              </w:rPr>
            </w:pPr>
            <w:r w:rsidRPr="00E11C22">
              <w:rPr>
                <w:rFonts w:ascii="Arial" w:hAnsi="Arial" w:cs="Arial"/>
                <w:b/>
                <w:sz w:val="20"/>
                <w:szCs w:val="20"/>
              </w:rPr>
              <w:lastRenderedPageBreak/>
              <w:t>Job Dimensions:</w:t>
            </w:r>
          </w:p>
          <w:p w14:paraId="6B7D3C31" w14:textId="77777777" w:rsidR="003D1F23" w:rsidRPr="00E11C22" w:rsidRDefault="003D1F23" w:rsidP="00135E4F">
            <w:pPr>
              <w:rPr>
                <w:rFonts w:ascii="Arial" w:hAnsi="Arial" w:cs="Arial"/>
                <w:b/>
                <w:sz w:val="20"/>
                <w:szCs w:val="20"/>
              </w:rPr>
            </w:pPr>
            <w:r w:rsidRPr="00E11C22">
              <w:rPr>
                <w:rFonts w:ascii="Arial" w:hAnsi="Arial" w:cs="Arial"/>
                <w:b/>
                <w:sz w:val="20"/>
                <w:szCs w:val="20"/>
              </w:rPr>
              <w:t xml:space="preserve">Problem solving, decision making, impact, resource management including value, working environment, responsible for staff &amp; equipment) </w:t>
            </w:r>
          </w:p>
        </w:tc>
        <w:tc>
          <w:tcPr>
            <w:tcW w:w="4252" w:type="dxa"/>
            <w:shd w:val="clear" w:color="auto" w:fill="808080"/>
          </w:tcPr>
          <w:p w14:paraId="3E7B0A3A" w14:textId="77777777" w:rsidR="003D1F23" w:rsidRPr="00E11C22" w:rsidRDefault="003D1F23" w:rsidP="00135E4F">
            <w:pPr>
              <w:rPr>
                <w:rFonts w:ascii="Arial" w:hAnsi="Arial" w:cs="Arial"/>
                <w:b/>
                <w:sz w:val="20"/>
                <w:szCs w:val="20"/>
              </w:rPr>
            </w:pPr>
            <w:r w:rsidRPr="00E11C22">
              <w:rPr>
                <w:rFonts w:ascii="Arial" w:hAnsi="Arial" w:cs="Arial"/>
                <w:b/>
                <w:sz w:val="20"/>
                <w:szCs w:val="20"/>
              </w:rPr>
              <w:t>Performance measures and KPIs</w:t>
            </w:r>
          </w:p>
        </w:tc>
      </w:tr>
      <w:tr w:rsidR="003D1F23" w:rsidRPr="00E11C22" w14:paraId="19509FC2" w14:textId="77777777" w:rsidTr="00135E4F">
        <w:tc>
          <w:tcPr>
            <w:tcW w:w="10031" w:type="dxa"/>
            <w:gridSpan w:val="2"/>
            <w:shd w:val="clear" w:color="auto" w:fill="auto"/>
          </w:tcPr>
          <w:p w14:paraId="013C2425" w14:textId="77777777" w:rsidR="006157F0" w:rsidRPr="003203A4" w:rsidRDefault="006157F0" w:rsidP="006157F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 xml:space="preserve">The job requires a degree of technical competence in order to perform diagnostic checks, first-line and second-line maintenance and trouble-shooting in the event of mechanical failure with any piece of car park equipment.  And </w:t>
            </w:r>
            <w:proofErr w:type="gramStart"/>
            <w:r>
              <w:rPr>
                <w:rFonts w:ascii="Arial" w:hAnsi="Arial" w:cs="Arial"/>
                <w:spacing w:val="-3"/>
                <w:sz w:val="22"/>
                <w:szCs w:val="22"/>
              </w:rPr>
              <w:t>thus</w:t>
            </w:r>
            <w:proofErr w:type="gramEnd"/>
            <w:r>
              <w:rPr>
                <w:rFonts w:ascii="Arial" w:hAnsi="Arial" w:cs="Arial"/>
                <w:spacing w:val="-3"/>
                <w:sz w:val="22"/>
                <w:szCs w:val="22"/>
              </w:rPr>
              <w:t xml:space="preserve"> an awareness of when to escalate complex or high impact issues to specialist engineers and senior management.</w:t>
            </w:r>
          </w:p>
          <w:p w14:paraId="7B435BC1" w14:textId="77777777" w:rsidR="00741190" w:rsidRPr="003203A4"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sidRPr="003203A4">
              <w:rPr>
                <w:rFonts w:ascii="Arial" w:hAnsi="Arial" w:cs="Arial"/>
                <w:spacing w:val="-3"/>
                <w:sz w:val="22"/>
                <w:szCs w:val="22"/>
              </w:rPr>
              <w:t>The role</w:t>
            </w:r>
            <w:r>
              <w:rPr>
                <w:rFonts w:ascii="Arial" w:hAnsi="Arial" w:cs="Arial"/>
                <w:spacing w:val="-3"/>
                <w:sz w:val="22"/>
                <w:szCs w:val="22"/>
              </w:rPr>
              <w:t xml:space="preserve"> requires a high degree of real-time decision making, reacting to situations that arise and taking appropriate action in line with agreed protocols but also with a degree of local autonomy based on site knowledge, experience and prevailing circumstances.</w:t>
            </w:r>
          </w:p>
          <w:p w14:paraId="622403C8" w14:textId="77777777" w:rsidR="00741190" w:rsidRPr="003203A4"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lastRenderedPageBreak/>
              <w:t>Decisions have a direct impact upon the flow of hospital users (staff, patients, visitors and others) in and out of the site, and if suitable decisive action is not taken, any delays can have consequences for those persons such as being late or missing clinics/appointments.</w:t>
            </w:r>
          </w:p>
          <w:p w14:paraId="1AB20106" w14:textId="77777777" w:rsidR="006157F0" w:rsidRPr="00741190" w:rsidRDefault="006157F0" w:rsidP="006157F0">
            <w:pPr>
              <w:pStyle w:val="ListParagraph"/>
              <w:numPr>
                <w:ilvl w:val="0"/>
                <w:numId w:val="13"/>
              </w:numPr>
              <w:rPr>
                <w:rFonts w:ascii="Arial" w:hAnsi="Arial" w:cs="Arial"/>
                <w:b/>
                <w:sz w:val="20"/>
                <w:szCs w:val="20"/>
              </w:rPr>
            </w:pPr>
            <w:r w:rsidRPr="00741190">
              <w:rPr>
                <w:rFonts w:ascii="Arial" w:hAnsi="Arial" w:cs="Arial"/>
                <w:sz w:val="22"/>
                <w:szCs w:val="20"/>
              </w:rPr>
              <w:t xml:space="preserve">They </w:t>
            </w:r>
            <w:r>
              <w:rPr>
                <w:rFonts w:ascii="Arial" w:hAnsi="Arial" w:cs="Arial"/>
                <w:sz w:val="22"/>
                <w:szCs w:val="20"/>
              </w:rPr>
              <w:t>are often</w:t>
            </w:r>
            <w:r w:rsidRPr="00741190">
              <w:rPr>
                <w:rFonts w:ascii="Arial" w:hAnsi="Arial" w:cs="Arial"/>
                <w:sz w:val="22"/>
                <w:szCs w:val="20"/>
              </w:rPr>
              <w:t xml:space="preserve"> exposed to frustrated and sometimes irate drivers who may be unable to park, unhappy with having to pay, or annoyed/confused at receiving a parking ticket.  A high degree of pragmatism, empathy and rapport building is essential to manage such difficult situations and to reach an amicable outcome.</w:t>
            </w:r>
          </w:p>
          <w:p w14:paraId="39DE1633" w14:textId="77777777" w:rsidR="00741190" w:rsidRPr="003203A4"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Working within a small team of two, but in practice often alone, the job holders are responsible for the safe access and egress of around 3,500 patient/visitor vehicles per day and a further 4,000 staff vehicles (pro-rata across the Trust – 6 job holders).</w:t>
            </w:r>
          </w:p>
          <w:p w14:paraId="18068642" w14:textId="77777777" w:rsidR="00741190" w:rsidRPr="006D69A7"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Ticket/permit/scratchcard sales of around £120,000 per annum are made in person by card/cash across the team of 6 job holders, for which they are also responsible for logging transactions, reconciling and banking each day.</w:t>
            </w:r>
          </w:p>
          <w:p w14:paraId="4D5962C0" w14:textId="77777777" w:rsidR="00741190" w:rsidRPr="006D69A7"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This is as well as the c£4.8million in annual income derived from our car park activities with the job holder being a key component of that income stream ensuring pay on foot and pay &amp; display payment systems and barriers are all operational, and that staff are complying with permit policy.</w:t>
            </w:r>
          </w:p>
          <w:p w14:paraId="792E323E" w14:textId="77777777" w:rsidR="003D1F23" w:rsidRPr="00943A60" w:rsidRDefault="00741190" w:rsidP="00135E4F">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z w:val="22"/>
                <w:szCs w:val="20"/>
              </w:rPr>
              <w:t xml:space="preserve">The job holder has a </w:t>
            </w:r>
            <w:r w:rsidR="006157F0">
              <w:rPr>
                <w:rFonts w:ascii="Arial" w:hAnsi="Arial" w:cs="Arial"/>
                <w:sz w:val="22"/>
                <w:szCs w:val="20"/>
              </w:rPr>
              <w:t>P</w:t>
            </w:r>
            <w:r>
              <w:rPr>
                <w:rFonts w:ascii="Arial" w:hAnsi="Arial" w:cs="Arial"/>
                <w:sz w:val="22"/>
                <w:szCs w:val="20"/>
              </w:rPr>
              <w:t>ortakabin as a base/office but will spend much of the time patrolling the car parks and assisting car park users, often attaining upwards of 20-30,000 steps a day, in all weather conditions.</w:t>
            </w:r>
          </w:p>
          <w:p w14:paraId="7C4A7433" w14:textId="77777777" w:rsidR="003D1F23" w:rsidRPr="00E11C22" w:rsidRDefault="003D1F23" w:rsidP="00135E4F">
            <w:pPr>
              <w:rPr>
                <w:rFonts w:ascii="Arial" w:hAnsi="Arial" w:cs="Arial"/>
                <w:b/>
                <w:sz w:val="20"/>
                <w:szCs w:val="20"/>
              </w:rPr>
            </w:pPr>
          </w:p>
        </w:tc>
        <w:tc>
          <w:tcPr>
            <w:tcW w:w="4252" w:type="dxa"/>
            <w:shd w:val="clear" w:color="auto" w:fill="auto"/>
          </w:tcPr>
          <w:p w14:paraId="4F58B626" w14:textId="77777777" w:rsidR="003D1F23" w:rsidRPr="00E11C22" w:rsidRDefault="003D1F23" w:rsidP="00135E4F">
            <w:pPr>
              <w:rPr>
                <w:rFonts w:ascii="Arial" w:hAnsi="Arial" w:cs="Arial"/>
                <w:b/>
                <w:sz w:val="20"/>
                <w:szCs w:val="20"/>
              </w:rPr>
            </w:pPr>
          </w:p>
        </w:tc>
      </w:tr>
    </w:tbl>
    <w:p w14:paraId="450D81AF" w14:textId="77777777" w:rsidR="00771E7C" w:rsidRDefault="00771E7C" w:rsidP="00FD2874">
      <w:pPr>
        <w:rPr>
          <w:rFonts w:ascii="Arial" w:hAnsi="Arial" w:cs="Arial"/>
          <w:b/>
          <w:color w:val="FF0000"/>
          <w:sz w:val="20"/>
          <w:szCs w:val="20"/>
        </w:rPr>
      </w:pPr>
    </w:p>
    <w:p w14:paraId="3234F6DC" w14:textId="77777777" w:rsidR="003D1F23" w:rsidRDefault="003D1F23" w:rsidP="00FD2874">
      <w:pPr>
        <w:rPr>
          <w:rFonts w:ascii="Arial" w:hAnsi="Arial" w:cs="Arial"/>
          <w:b/>
          <w:color w:val="FF0000"/>
          <w:sz w:val="20"/>
          <w:szCs w:val="20"/>
        </w:rPr>
      </w:pPr>
    </w:p>
    <w:p w14:paraId="34EF190F" w14:textId="77777777" w:rsidR="003D1F23" w:rsidRDefault="003D1F23" w:rsidP="00FD2874">
      <w:pPr>
        <w:rPr>
          <w:rFonts w:ascii="Arial" w:hAnsi="Arial" w:cs="Arial"/>
          <w:b/>
          <w:color w:val="FF0000"/>
          <w:sz w:val="20"/>
          <w:szCs w:val="20"/>
        </w:rPr>
      </w:pPr>
    </w:p>
    <w:p w14:paraId="53A124B2" w14:textId="77777777" w:rsidR="003D1F23" w:rsidRDefault="003D1F23" w:rsidP="00FD2874">
      <w:pPr>
        <w:rPr>
          <w:rFonts w:ascii="Arial" w:hAnsi="Arial" w:cs="Arial"/>
          <w:b/>
          <w:color w:val="FF0000"/>
          <w:sz w:val="20"/>
          <w:szCs w:val="20"/>
        </w:rPr>
      </w:pPr>
    </w:p>
    <w:p w14:paraId="6809AF1B" w14:textId="77777777" w:rsidR="003D1F23" w:rsidRDefault="003D1F23" w:rsidP="00FD2874">
      <w:pPr>
        <w:rPr>
          <w:rFonts w:ascii="Arial" w:hAnsi="Arial" w:cs="Arial"/>
          <w:b/>
          <w:color w:val="FF0000"/>
          <w:sz w:val="20"/>
          <w:szCs w:val="20"/>
        </w:rPr>
      </w:pPr>
    </w:p>
    <w:p w14:paraId="568F94F8" w14:textId="77777777" w:rsidR="003D1F23" w:rsidRDefault="003D1F23" w:rsidP="00FD2874">
      <w:pPr>
        <w:rPr>
          <w:rFonts w:ascii="Arial" w:hAnsi="Arial" w:cs="Arial"/>
          <w:b/>
          <w:color w:val="FF0000"/>
          <w:sz w:val="20"/>
          <w:szCs w:val="20"/>
        </w:rPr>
      </w:pPr>
    </w:p>
    <w:p w14:paraId="5D52D917" w14:textId="77777777" w:rsidR="003D1F23" w:rsidRDefault="003D1F23" w:rsidP="00FD2874">
      <w:pPr>
        <w:rPr>
          <w:rFonts w:ascii="Arial" w:hAnsi="Arial" w:cs="Arial"/>
          <w:b/>
          <w:color w:val="FF0000"/>
          <w:sz w:val="20"/>
          <w:szCs w:val="20"/>
        </w:rPr>
      </w:pPr>
    </w:p>
    <w:p w14:paraId="4E5F2FE1" w14:textId="77777777" w:rsidR="003D1F23" w:rsidRDefault="003D1F23" w:rsidP="00FD2874">
      <w:pPr>
        <w:rPr>
          <w:rFonts w:ascii="Arial" w:hAnsi="Arial" w:cs="Arial"/>
          <w:b/>
          <w:color w:val="FF0000"/>
          <w:sz w:val="20"/>
          <w:szCs w:val="20"/>
        </w:rPr>
      </w:pPr>
    </w:p>
    <w:p w14:paraId="34BCB37D" w14:textId="77777777" w:rsidR="003D1F23" w:rsidRDefault="003D1F23" w:rsidP="00FD2874">
      <w:pPr>
        <w:rPr>
          <w:rFonts w:ascii="Arial" w:hAnsi="Arial" w:cs="Arial"/>
          <w:b/>
          <w:color w:val="FF0000"/>
          <w:sz w:val="20"/>
          <w:szCs w:val="20"/>
        </w:rPr>
      </w:pPr>
    </w:p>
    <w:p w14:paraId="463E99B4" w14:textId="77777777" w:rsidR="003D1F23" w:rsidRDefault="003D1F23" w:rsidP="00FD2874">
      <w:pPr>
        <w:rPr>
          <w:rFonts w:ascii="Arial" w:hAnsi="Arial" w:cs="Arial"/>
          <w:b/>
          <w:color w:val="FF0000"/>
          <w:sz w:val="20"/>
          <w:szCs w:val="20"/>
        </w:rPr>
      </w:pPr>
    </w:p>
    <w:p w14:paraId="6A9B5951" w14:textId="77777777" w:rsidR="003D1F23" w:rsidRDefault="003D1F23" w:rsidP="00FD2874">
      <w:pPr>
        <w:rPr>
          <w:rFonts w:ascii="Arial" w:hAnsi="Arial" w:cs="Arial"/>
          <w:b/>
          <w:color w:val="FF0000"/>
          <w:sz w:val="20"/>
          <w:szCs w:val="20"/>
        </w:rPr>
      </w:pPr>
    </w:p>
    <w:p w14:paraId="64BE6AD7" w14:textId="77777777" w:rsidR="003D1F23" w:rsidRDefault="003D1F23" w:rsidP="00FD2874">
      <w:pPr>
        <w:rPr>
          <w:rFonts w:ascii="Arial" w:hAnsi="Arial" w:cs="Arial"/>
          <w:b/>
          <w:color w:val="FF0000"/>
          <w:sz w:val="20"/>
          <w:szCs w:val="20"/>
        </w:rPr>
      </w:pPr>
    </w:p>
    <w:p w14:paraId="7815A1F4" w14:textId="77777777" w:rsidR="003D1F23" w:rsidRDefault="003D1F23" w:rsidP="00FD2874">
      <w:pPr>
        <w:rPr>
          <w:rFonts w:ascii="Arial" w:hAnsi="Arial" w:cs="Arial"/>
          <w:b/>
          <w:color w:val="FF0000"/>
          <w:sz w:val="20"/>
          <w:szCs w:val="20"/>
        </w:rPr>
      </w:pPr>
    </w:p>
    <w:p w14:paraId="70F30466" w14:textId="77777777" w:rsidR="003D1F23" w:rsidRDefault="003D1F23" w:rsidP="00FD2874">
      <w:pPr>
        <w:rPr>
          <w:rFonts w:ascii="Arial" w:hAnsi="Arial" w:cs="Arial"/>
          <w:b/>
          <w:color w:val="FF0000"/>
          <w:sz w:val="20"/>
          <w:szCs w:val="20"/>
        </w:rPr>
      </w:pPr>
    </w:p>
    <w:p w14:paraId="35FCB983" w14:textId="77777777" w:rsidR="003D1F23" w:rsidRDefault="003D1F23" w:rsidP="00FD2874">
      <w:pPr>
        <w:rPr>
          <w:rFonts w:ascii="Arial" w:hAnsi="Arial" w:cs="Arial"/>
          <w:b/>
          <w:color w:val="FF0000"/>
          <w:sz w:val="20"/>
          <w:szCs w:val="20"/>
        </w:rPr>
      </w:pPr>
    </w:p>
    <w:p w14:paraId="3B65A531" w14:textId="77777777" w:rsidR="003D1F23" w:rsidRDefault="003D1F23" w:rsidP="00FD2874">
      <w:pPr>
        <w:rPr>
          <w:rFonts w:ascii="Arial" w:hAnsi="Arial" w:cs="Arial"/>
          <w:b/>
          <w:color w:val="FF0000"/>
          <w:sz w:val="20"/>
          <w:szCs w:val="20"/>
        </w:rPr>
      </w:pPr>
    </w:p>
    <w:p w14:paraId="457F1108" w14:textId="77777777" w:rsidR="003D1F23" w:rsidRPr="00136696" w:rsidRDefault="003D1F23" w:rsidP="00FD2874">
      <w:pPr>
        <w:rPr>
          <w:rFonts w:ascii="Arial" w:hAnsi="Arial" w:cs="Arial"/>
          <w:b/>
          <w:color w:val="FF0000"/>
          <w:sz w:val="20"/>
          <w:szCs w:val="20"/>
        </w:rPr>
      </w:pPr>
    </w:p>
    <w:p w14:paraId="36BD3DA4" w14:textId="77777777" w:rsidR="00636D2B" w:rsidRDefault="00636D2B"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834"/>
      </w:tblGrid>
      <w:tr w:rsidR="003D1F23" w:rsidRPr="00620A03" w14:paraId="4B180BD2" w14:textId="77777777" w:rsidTr="00135E4F">
        <w:tc>
          <w:tcPr>
            <w:tcW w:w="14283" w:type="dxa"/>
            <w:gridSpan w:val="3"/>
            <w:shd w:val="clear" w:color="auto" w:fill="BFBFBF"/>
          </w:tcPr>
          <w:p w14:paraId="14F29F56" w14:textId="77777777" w:rsidR="003D1F23" w:rsidRPr="00620A03" w:rsidRDefault="003D1F23" w:rsidP="00135E4F">
            <w:pPr>
              <w:rPr>
                <w:rFonts w:asciiTheme="minorHAnsi" w:hAnsiTheme="minorHAnsi" w:cs="Arial"/>
                <w:b/>
                <w:sz w:val="22"/>
                <w:szCs w:val="22"/>
              </w:rPr>
            </w:pPr>
            <w:r w:rsidRPr="00620A03">
              <w:rPr>
                <w:rFonts w:asciiTheme="minorHAnsi" w:hAnsiTheme="minorHAnsi"/>
                <w:b/>
                <w:sz w:val="22"/>
                <w:szCs w:val="22"/>
              </w:rPr>
              <w:t>P</w:t>
            </w:r>
            <w:r w:rsidRPr="00620A03">
              <w:rPr>
                <w:rFonts w:asciiTheme="minorHAnsi" w:hAnsiTheme="minorHAnsi" w:cs="Arial"/>
                <w:b/>
                <w:sz w:val="22"/>
                <w:szCs w:val="22"/>
              </w:rPr>
              <w:t>erson Specification:</w:t>
            </w:r>
          </w:p>
          <w:p w14:paraId="3AD76927" w14:textId="77777777" w:rsidR="003D1F23" w:rsidRPr="00620A03" w:rsidRDefault="003D1F23" w:rsidP="00135E4F">
            <w:pPr>
              <w:rPr>
                <w:rFonts w:asciiTheme="minorHAnsi" w:hAnsiTheme="minorHAnsi" w:cs="Arial"/>
                <w:b/>
                <w:sz w:val="22"/>
                <w:szCs w:val="22"/>
              </w:rPr>
            </w:pPr>
            <w:r w:rsidRPr="00620A03">
              <w:rPr>
                <w:rFonts w:asciiTheme="minorHAnsi" w:hAnsiTheme="minorHAnsi" w:cs="Arial"/>
                <w:b/>
                <w:sz w:val="22"/>
                <w:szCs w:val="22"/>
              </w:rPr>
              <w:t>(Please state Essential (E) or Desirable (D)</w:t>
            </w:r>
          </w:p>
          <w:p w14:paraId="74E9DEDF" w14:textId="77777777" w:rsidR="003D1F23" w:rsidRPr="00620A03" w:rsidRDefault="003D1F23" w:rsidP="00135E4F">
            <w:pPr>
              <w:rPr>
                <w:rFonts w:asciiTheme="minorHAnsi" w:hAnsiTheme="minorHAnsi" w:cs="Arial"/>
                <w:b/>
                <w:color w:val="FF0000"/>
                <w:sz w:val="22"/>
                <w:szCs w:val="22"/>
              </w:rPr>
            </w:pPr>
          </w:p>
        </w:tc>
      </w:tr>
      <w:tr w:rsidR="003D1F23" w:rsidRPr="00620A03" w14:paraId="06C1FC6F" w14:textId="77777777" w:rsidTr="00135E4F">
        <w:tc>
          <w:tcPr>
            <w:tcW w:w="4724" w:type="dxa"/>
            <w:shd w:val="clear" w:color="auto" w:fill="auto"/>
          </w:tcPr>
          <w:p w14:paraId="748A4609" w14:textId="77777777" w:rsidR="003D1F23" w:rsidRDefault="003D1F23" w:rsidP="00135E4F">
            <w:pPr>
              <w:rPr>
                <w:rFonts w:asciiTheme="minorHAnsi" w:hAnsiTheme="minorHAnsi" w:cs="Arial"/>
                <w:b/>
                <w:sz w:val="22"/>
                <w:szCs w:val="22"/>
              </w:rPr>
            </w:pPr>
            <w:r w:rsidRPr="0091747D">
              <w:rPr>
                <w:rFonts w:asciiTheme="minorHAnsi" w:hAnsiTheme="minorHAnsi" w:cs="Arial"/>
                <w:b/>
                <w:sz w:val="22"/>
                <w:szCs w:val="22"/>
              </w:rPr>
              <w:t>Knowledge &amp; Skills:</w:t>
            </w:r>
          </w:p>
          <w:p w14:paraId="77ADC3CC" w14:textId="77777777" w:rsidR="003D1F23" w:rsidRPr="0091747D" w:rsidRDefault="003D1F23" w:rsidP="00135E4F">
            <w:pPr>
              <w:rPr>
                <w:rFonts w:asciiTheme="minorHAnsi" w:hAnsiTheme="minorHAnsi" w:cs="Arial"/>
                <w:b/>
                <w:sz w:val="22"/>
                <w:szCs w:val="22"/>
              </w:rPr>
            </w:pPr>
          </w:p>
          <w:p w14:paraId="603D651D" w14:textId="77777777" w:rsidR="003D1F23" w:rsidRDefault="003D1F23" w:rsidP="003D1F23">
            <w:pPr>
              <w:spacing w:after="80"/>
              <w:rPr>
                <w:rFonts w:ascii="Arial" w:hAnsi="Arial" w:cs="Arial"/>
                <w:sz w:val="22"/>
                <w:szCs w:val="22"/>
              </w:rPr>
            </w:pPr>
            <w:r w:rsidRPr="00136696">
              <w:rPr>
                <w:rFonts w:ascii="Arial" w:hAnsi="Arial" w:cs="Arial"/>
                <w:sz w:val="22"/>
                <w:szCs w:val="22"/>
              </w:rPr>
              <w:t>Strong interpersonal skills and able to provide advice in accurate spoken English (E)</w:t>
            </w:r>
          </w:p>
          <w:p w14:paraId="2E5CFB0E" w14:textId="77777777" w:rsidR="003D1F23" w:rsidRPr="00136696" w:rsidRDefault="003D1F23" w:rsidP="003D1F23">
            <w:pPr>
              <w:spacing w:after="80"/>
              <w:rPr>
                <w:rFonts w:ascii="Arial" w:hAnsi="Arial" w:cs="Arial"/>
                <w:sz w:val="22"/>
                <w:szCs w:val="22"/>
              </w:rPr>
            </w:pPr>
          </w:p>
          <w:p w14:paraId="401802AE" w14:textId="77777777" w:rsidR="003D1F23" w:rsidRDefault="003D1F23" w:rsidP="003D1F23">
            <w:pPr>
              <w:spacing w:after="80"/>
              <w:rPr>
                <w:rFonts w:ascii="Arial" w:hAnsi="Arial" w:cs="Arial"/>
                <w:sz w:val="22"/>
                <w:szCs w:val="22"/>
              </w:rPr>
            </w:pPr>
            <w:r w:rsidRPr="00136696">
              <w:rPr>
                <w:rFonts w:ascii="Arial" w:hAnsi="Arial" w:cs="Arial"/>
                <w:sz w:val="22"/>
                <w:szCs w:val="22"/>
              </w:rPr>
              <w:t>Empathetic approach to customer complaints and willingness to find solutions (E)</w:t>
            </w:r>
          </w:p>
          <w:p w14:paraId="742BA8B2" w14:textId="77777777" w:rsidR="003D1F23" w:rsidRPr="00136696" w:rsidRDefault="003D1F23" w:rsidP="003D1F23">
            <w:pPr>
              <w:spacing w:after="80"/>
              <w:rPr>
                <w:rFonts w:ascii="Arial" w:hAnsi="Arial" w:cs="Arial"/>
                <w:sz w:val="22"/>
                <w:szCs w:val="22"/>
              </w:rPr>
            </w:pPr>
          </w:p>
          <w:p w14:paraId="49F3AC8D" w14:textId="77777777" w:rsidR="003D1F23" w:rsidRDefault="003D1F23" w:rsidP="003D1F23">
            <w:pPr>
              <w:spacing w:after="80"/>
              <w:rPr>
                <w:rFonts w:ascii="Arial" w:hAnsi="Arial" w:cs="Arial"/>
                <w:sz w:val="22"/>
                <w:szCs w:val="22"/>
              </w:rPr>
            </w:pPr>
            <w:r w:rsidRPr="00136696">
              <w:rPr>
                <w:rFonts w:ascii="Arial" w:hAnsi="Arial" w:cs="Arial"/>
                <w:sz w:val="22"/>
                <w:szCs w:val="22"/>
              </w:rPr>
              <w:t>Ability to handle and defuse difficult/conflict situations (E)</w:t>
            </w:r>
          </w:p>
          <w:p w14:paraId="242F68AD" w14:textId="77777777" w:rsidR="003D1F23" w:rsidRPr="00136696" w:rsidRDefault="003D1F23" w:rsidP="003D1F23">
            <w:pPr>
              <w:spacing w:after="80"/>
              <w:rPr>
                <w:rFonts w:ascii="Arial" w:hAnsi="Arial" w:cs="Arial"/>
                <w:sz w:val="22"/>
                <w:szCs w:val="22"/>
              </w:rPr>
            </w:pPr>
          </w:p>
          <w:p w14:paraId="49CF8B51" w14:textId="77777777" w:rsidR="003D1F23" w:rsidRDefault="003D1F23" w:rsidP="003D1F23">
            <w:pPr>
              <w:spacing w:after="80"/>
              <w:rPr>
                <w:rFonts w:ascii="Arial" w:hAnsi="Arial" w:cs="Arial"/>
                <w:sz w:val="22"/>
                <w:szCs w:val="22"/>
              </w:rPr>
            </w:pPr>
            <w:r w:rsidRPr="00136696">
              <w:rPr>
                <w:rFonts w:ascii="Arial" w:hAnsi="Arial" w:cs="Arial"/>
                <w:sz w:val="22"/>
                <w:szCs w:val="22"/>
              </w:rPr>
              <w:t>IT literate and capable of learning new operating systems (E)</w:t>
            </w:r>
          </w:p>
          <w:p w14:paraId="3A206D6E" w14:textId="77777777" w:rsidR="003D1F23" w:rsidRPr="00136696" w:rsidRDefault="003D1F23" w:rsidP="003D1F23">
            <w:pPr>
              <w:spacing w:after="80"/>
              <w:rPr>
                <w:rFonts w:ascii="Arial" w:hAnsi="Arial" w:cs="Arial"/>
                <w:sz w:val="22"/>
                <w:szCs w:val="22"/>
              </w:rPr>
            </w:pPr>
          </w:p>
          <w:p w14:paraId="0912E7FC" w14:textId="77777777" w:rsidR="003D1F23" w:rsidRDefault="003D1F23" w:rsidP="003D1F23">
            <w:pPr>
              <w:spacing w:after="80"/>
              <w:rPr>
                <w:rFonts w:ascii="Arial" w:hAnsi="Arial" w:cs="Arial"/>
                <w:sz w:val="22"/>
                <w:szCs w:val="22"/>
              </w:rPr>
            </w:pPr>
            <w:r w:rsidRPr="00136696">
              <w:rPr>
                <w:rFonts w:ascii="Arial" w:hAnsi="Arial" w:cs="Arial"/>
                <w:sz w:val="22"/>
                <w:szCs w:val="22"/>
              </w:rPr>
              <w:t>Ability to cover (on foot) large distances when undertaking site patrols (E)</w:t>
            </w:r>
          </w:p>
          <w:p w14:paraId="355A6BEA" w14:textId="77777777" w:rsidR="003D1F23" w:rsidRDefault="003D1F23" w:rsidP="003D1F23">
            <w:pPr>
              <w:spacing w:after="80"/>
              <w:rPr>
                <w:rFonts w:ascii="Arial" w:hAnsi="Arial" w:cs="Arial"/>
                <w:sz w:val="22"/>
                <w:szCs w:val="22"/>
              </w:rPr>
            </w:pPr>
          </w:p>
          <w:p w14:paraId="68EAC0C7" w14:textId="77777777" w:rsidR="003D1F23" w:rsidRDefault="003D1F23" w:rsidP="003D1F23">
            <w:pPr>
              <w:spacing w:after="80"/>
              <w:rPr>
                <w:rFonts w:ascii="Arial" w:hAnsi="Arial" w:cs="Arial"/>
                <w:sz w:val="22"/>
                <w:szCs w:val="22"/>
              </w:rPr>
            </w:pPr>
            <w:r w:rsidRPr="00136696">
              <w:rPr>
                <w:rFonts w:ascii="Arial" w:hAnsi="Arial" w:cs="Arial"/>
                <w:sz w:val="22"/>
                <w:szCs w:val="22"/>
              </w:rPr>
              <w:t>Clean driving licence and access to own transport for inter-site travel (E)</w:t>
            </w:r>
          </w:p>
          <w:p w14:paraId="10F28B28" w14:textId="77777777" w:rsidR="003D1F23" w:rsidRPr="00136696" w:rsidRDefault="003D1F23" w:rsidP="003D1F23">
            <w:pPr>
              <w:spacing w:after="80"/>
              <w:rPr>
                <w:rFonts w:ascii="Arial" w:hAnsi="Arial" w:cs="Arial"/>
                <w:sz w:val="22"/>
                <w:szCs w:val="22"/>
              </w:rPr>
            </w:pPr>
          </w:p>
          <w:p w14:paraId="43D1307C" w14:textId="77777777" w:rsidR="003D1F23" w:rsidRDefault="003D1F23" w:rsidP="003D1F23">
            <w:pPr>
              <w:spacing w:after="80"/>
              <w:rPr>
                <w:rFonts w:ascii="Arial" w:hAnsi="Arial" w:cs="Arial"/>
                <w:sz w:val="22"/>
                <w:szCs w:val="22"/>
              </w:rPr>
            </w:pPr>
            <w:r w:rsidRPr="00136696">
              <w:rPr>
                <w:rFonts w:ascii="Arial" w:hAnsi="Arial" w:cs="Arial"/>
                <w:sz w:val="22"/>
                <w:szCs w:val="22"/>
              </w:rPr>
              <w:lastRenderedPageBreak/>
              <w:t>Confident in working alone and on own initiative within agreed guidelines (E)</w:t>
            </w:r>
          </w:p>
          <w:p w14:paraId="4B3DCC4E" w14:textId="77777777" w:rsidR="003D1F23" w:rsidRPr="00136696" w:rsidRDefault="003D1F23" w:rsidP="003D1F23">
            <w:pPr>
              <w:spacing w:after="80"/>
              <w:rPr>
                <w:rFonts w:ascii="Arial" w:hAnsi="Arial" w:cs="Arial"/>
                <w:sz w:val="22"/>
                <w:szCs w:val="22"/>
              </w:rPr>
            </w:pPr>
          </w:p>
          <w:p w14:paraId="1CD39C36" w14:textId="77777777" w:rsidR="003D1F23" w:rsidRPr="00136696" w:rsidRDefault="003D1F23" w:rsidP="003D1F23">
            <w:pPr>
              <w:spacing w:after="80"/>
              <w:rPr>
                <w:rFonts w:ascii="Arial" w:hAnsi="Arial" w:cs="Arial"/>
                <w:sz w:val="22"/>
                <w:szCs w:val="22"/>
              </w:rPr>
            </w:pPr>
            <w:r w:rsidRPr="00136696">
              <w:rPr>
                <w:rFonts w:ascii="Arial" w:hAnsi="Arial" w:cs="Arial"/>
                <w:sz w:val="22"/>
                <w:szCs w:val="22"/>
              </w:rPr>
              <w:t xml:space="preserve">Ability to work with machinery to perform initial fault diagnostics and undertake first-line </w:t>
            </w:r>
            <w:r w:rsidR="005615D7">
              <w:rPr>
                <w:rFonts w:ascii="Arial" w:hAnsi="Arial" w:cs="Arial"/>
                <w:sz w:val="22"/>
                <w:szCs w:val="22"/>
              </w:rPr>
              <w:t xml:space="preserve">and second-line </w:t>
            </w:r>
            <w:r w:rsidRPr="00136696">
              <w:rPr>
                <w:rFonts w:ascii="Arial" w:hAnsi="Arial" w:cs="Arial"/>
                <w:sz w:val="22"/>
                <w:szCs w:val="22"/>
              </w:rPr>
              <w:t>fault resolution (following appropriate training) (</w:t>
            </w:r>
            <w:r w:rsidR="006C3042">
              <w:rPr>
                <w:rFonts w:ascii="Arial" w:hAnsi="Arial" w:cs="Arial"/>
                <w:sz w:val="22"/>
                <w:szCs w:val="22"/>
              </w:rPr>
              <w:t>E</w:t>
            </w:r>
            <w:r w:rsidRPr="00136696">
              <w:rPr>
                <w:rFonts w:ascii="Arial" w:hAnsi="Arial" w:cs="Arial"/>
                <w:sz w:val="22"/>
                <w:szCs w:val="22"/>
              </w:rPr>
              <w:t>)</w:t>
            </w:r>
          </w:p>
          <w:p w14:paraId="7D1C8F37" w14:textId="77777777" w:rsidR="003D1F23" w:rsidRDefault="003D1F23" w:rsidP="003D1F23">
            <w:pPr>
              <w:rPr>
                <w:rFonts w:ascii="Arial" w:hAnsi="Arial" w:cs="Arial"/>
                <w:sz w:val="22"/>
                <w:szCs w:val="22"/>
              </w:rPr>
            </w:pPr>
          </w:p>
          <w:p w14:paraId="4BAF3BBF" w14:textId="77777777" w:rsidR="003D1F23" w:rsidRPr="003D1F23" w:rsidRDefault="003D1F23" w:rsidP="003D1F23">
            <w:pPr>
              <w:rPr>
                <w:rFonts w:asciiTheme="minorHAnsi" w:eastAsia="Calibri" w:hAnsiTheme="minorHAnsi" w:cs="Arial"/>
                <w:color w:val="000000"/>
                <w:sz w:val="22"/>
                <w:szCs w:val="22"/>
                <w:lang w:eastAsia="en-US"/>
              </w:rPr>
            </w:pPr>
            <w:r w:rsidRPr="003D1F23">
              <w:rPr>
                <w:rFonts w:ascii="Arial" w:hAnsi="Arial" w:cs="Arial"/>
                <w:sz w:val="22"/>
                <w:szCs w:val="22"/>
              </w:rPr>
              <w:t xml:space="preserve">Knowledge of private parking regulations and </w:t>
            </w:r>
            <w:r w:rsidR="005615D7">
              <w:rPr>
                <w:rFonts w:ascii="Arial" w:hAnsi="Arial" w:cs="Arial"/>
                <w:sz w:val="22"/>
                <w:szCs w:val="22"/>
              </w:rPr>
              <w:t>BPA</w:t>
            </w:r>
            <w:r w:rsidR="005615D7" w:rsidRPr="003D1F23">
              <w:rPr>
                <w:rFonts w:ascii="Arial" w:hAnsi="Arial" w:cs="Arial"/>
                <w:sz w:val="22"/>
                <w:szCs w:val="22"/>
              </w:rPr>
              <w:t xml:space="preserve"> </w:t>
            </w:r>
            <w:r w:rsidRPr="003D1F23">
              <w:rPr>
                <w:rFonts w:ascii="Arial" w:hAnsi="Arial" w:cs="Arial"/>
                <w:sz w:val="22"/>
                <w:szCs w:val="22"/>
              </w:rPr>
              <w:t>code of practice (D)</w:t>
            </w:r>
          </w:p>
        </w:tc>
        <w:tc>
          <w:tcPr>
            <w:tcW w:w="4725" w:type="dxa"/>
            <w:shd w:val="clear" w:color="auto" w:fill="auto"/>
          </w:tcPr>
          <w:p w14:paraId="1C93F783" w14:textId="77777777" w:rsidR="003D1F23" w:rsidRDefault="003D1F23" w:rsidP="00135E4F">
            <w:pPr>
              <w:rPr>
                <w:rFonts w:asciiTheme="minorHAnsi" w:hAnsiTheme="minorHAnsi" w:cs="Arial"/>
                <w:b/>
                <w:sz w:val="22"/>
                <w:szCs w:val="22"/>
              </w:rPr>
            </w:pPr>
            <w:r w:rsidRPr="00620A03">
              <w:rPr>
                <w:rFonts w:asciiTheme="minorHAnsi" w:hAnsiTheme="minorHAnsi" w:cs="Arial"/>
                <w:b/>
                <w:sz w:val="22"/>
                <w:szCs w:val="22"/>
              </w:rPr>
              <w:lastRenderedPageBreak/>
              <w:t>Experience</w:t>
            </w:r>
          </w:p>
          <w:p w14:paraId="738B305B" w14:textId="77777777" w:rsidR="003D1F23" w:rsidRDefault="003D1F23" w:rsidP="00135E4F">
            <w:pPr>
              <w:rPr>
                <w:rFonts w:asciiTheme="minorHAnsi" w:hAnsiTheme="minorHAnsi" w:cs="Arial"/>
                <w:b/>
                <w:sz w:val="22"/>
                <w:szCs w:val="22"/>
              </w:rPr>
            </w:pPr>
          </w:p>
          <w:p w14:paraId="3DCB161C" w14:textId="77777777" w:rsidR="003D1F23" w:rsidRDefault="003D1F23" w:rsidP="003D1F23">
            <w:pPr>
              <w:spacing w:after="80"/>
              <w:rPr>
                <w:rFonts w:ascii="Arial" w:hAnsi="Arial" w:cs="Arial"/>
                <w:sz w:val="22"/>
                <w:szCs w:val="22"/>
              </w:rPr>
            </w:pPr>
            <w:r w:rsidRPr="00136696">
              <w:rPr>
                <w:rFonts w:ascii="Arial" w:hAnsi="Arial" w:cs="Arial"/>
                <w:sz w:val="22"/>
                <w:szCs w:val="22"/>
              </w:rPr>
              <w:t>Working in a customer service/care role (E)</w:t>
            </w:r>
          </w:p>
          <w:p w14:paraId="331BFE2C" w14:textId="77777777" w:rsidR="003D1F23" w:rsidRPr="00136696" w:rsidRDefault="003D1F23" w:rsidP="003D1F23">
            <w:pPr>
              <w:spacing w:after="80"/>
              <w:rPr>
                <w:rFonts w:ascii="Arial" w:hAnsi="Arial" w:cs="Arial"/>
                <w:sz w:val="22"/>
                <w:szCs w:val="22"/>
              </w:rPr>
            </w:pPr>
          </w:p>
          <w:p w14:paraId="53F2BB32" w14:textId="77777777" w:rsidR="003D1F23" w:rsidRDefault="003D1F23" w:rsidP="003D1F23">
            <w:pPr>
              <w:spacing w:after="80"/>
              <w:rPr>
                <w:rFonts w:ascii="Arial" w:hAnsi="Arial" w:cs="Arial"/>
                <w:sz w:val="22"/>
                <w:szCs w:val="22"/>
              </w:rPr>
            </w:pPr>
            <w:r w:rsidRPr="00136696">
              <w:rPr>
                <w:rFonts w:ascii="Arial" w:hAnsi="Arial" w:cs="Arial"/>
                <w:sz w:val="22"/>
                <w:szCs w:val="22"/>
              </w:rPr>
              <w:t>Working within the NHS or similar multi-disciplinary environment (D)</w:t>
            </w:r>
          </w:p>
          <w:p w14:paraId="22044582" w14:textId="77777777" w:rsidR="003D1F23" w:rsidRPr="00136696" w:rsidRDefault="003D1F23" w:rsidP="003D1F23">
            <w:pPr>
              <w:spacing w:after="80"/>
              <w:rPr>
                <w:rFonts w:ascii="Arial" w:hAnsi="Arial" w:cs="Arial"/>
                <w:sz w:val="22"/>
                <w:szCs w:val="22"/>
              </w:rPr>
            </w:pPr>
          </w:p>
          <w:p w14:paraId="18EB45A0" w14:textId="77777777" w:rsidR="003D1F23" w:rsidRDefault="003D1F23" w:rsidP="003D1F23">
            <w:pPr>
              <w:spacing w:after="80"/>
              <w:rPr>
                <w:rFonts w:ascii="Arial" w:hAnsi="Arial" w:cs="Arial"/>
                <w:sz w:val="22"/>
                <w:szCs w:val="22"/>
              </w:rPr>
            </w:pPr>
            <w:r w:rsidRPr="00136696">
              <w:rPr>
                <w:rFonts w:ascii="Arial" w:hAnsi="Arial" w:cs="Arial"/>
                <w:sz w:val="22"/>
                <w:szCs w:val="22"/>
              </w:rPr>
              <w:t>Working in an enforcement role (parking or otherwise) (D)</w:t>
            </w:r>
          </w:p>
          <w:p w14:paraId="14DAC3D9" w14:textId="77777777" w:rsidR="003D1F23" w:rsidRPr="00136696" w:rsidRDefault="003D1F23" w:rsidP="003D1F23">
            <w:pPr>
              <w:spacing w:after="80"/>
              <w:rPr>
                <w:rFonts w:ascii="Arial" w:hAnsi="Arial" w:cs="Arial"/>
                <w:sz w:val="22"/>
                <w:szCs w:val="22"/>
              </w:rPr>
            </w:pPr>
          </w:p>
          <w:p w14:paraId="27982291" w14:textId="77777777" w:rsidR="003D1F23" w:rsidRPr="00136696" w:rsidRDefault="003D1F23" w:rsidP="003D1F23">
            <w:pPr>
              <w:spacing w:after="80"/>
              <w:rPr>
                <w:rFonts w:ascii="Arial" w:hAnsi="Arial" w:cs="Arial"/>
                <w:sz w:val="22"/>
                <w:szCs w:val="22"/>
              </w:rPr>
            </w:pPr>
            <w:r w:rsidRPr="00136696">
              <w:rPr>
                <w:rFonts w:ascii="Arial" w:hAnsi="Arial" w:cs="Arial"/>
                <w:sz w:val="22"/>
                <w:szCs w:val="22"/>
              </w:rPr>
              <w:t>Working in a car parking related role (D)</w:t>
            </w:r>
          </w:p>
          <w:p w14:paraId="1272DA23" w14:textId="77777777" w:rsidR="003D1F23" w:rsidRPr="003D1F23" w:rsidRDefault="003D1F23" w:rsidP="003D1F23">
            <w:pPr>
              <w:rPr>
                <w:rFonts w:ascii="Arial" w:hAnsi="Arial" w:cs="Arial"/>
              </w:rPr>
            </w:pPr>
          </w:p>
        </w:tc>
        <w:tc>
          <w:tcPr>
            <w:tcW w:w="4834" w:type="dxa"/>
            <w:shd w:val="clear" w:color="auto" w:fill="auto"/>
          </w:tcPr>
          <w:p w14:paraId="5B2732CD" w14:textId="77777777" w:rsidR="003D1F23" w:rsidRDefault="003D1F23" w:rsidP="00135E4F">
            <w:pPr>
              <w:rPr>
                <w:rFonts w:asciiTheme="minorHAnsi" w:hAnsiTheme="minorHAnsi" w:cs="Arial"/>
                <w:b/>
                <w:sz w:val="22"/>
                <w:szCs w:val="22"/>
              </w:rPr>
            </w:pPr>
            <w:r w:rsidRPr="00620A03">
              <w:rPr>
                <w:rFonts w:asciiTheme="minorHAnsi" w:hAnsiTheme="minorHAnsi" w:cs="Arial"/>
                <w:b/>
                <w:sz w:val="22"/>
                <w:szCs w:val="22"/>
              </w:rPr>
              <w:t>Qualifications</w:t>
            </w:r>
          </w:p>
          <w:p w14:paraId="09D4C442" w14:textId="77777777" w:rsidR="003D1F23" w:rsidRPr="00620A03" w:rsidRDefault="003D1F23" w:rsidP="00135E4F">
            <w:pPr>
              <w:rPr>
                <w:rFonts w:asciiTheme="minorHAnsi" w:hAnsiTheme="minorHAnsi" w:cs="Arial"/>
                <w:b/>
                <w:sz w:val="22"/>
                <w:szCs w:val="22"/>
              </w:rPr>
            </w:pPr>
          </w:p>
          <w:p w14:paraId="4279CD07" w14:textId="77777777" w:rsidR="003D1F23" w:rsidRDefault="003D1F23" w:rsidP="003D1F23">
            <w:pPr>
              <w:spacing w:after="80"/>
              <w:rPr>
                <w:rFonts w:ascii="Arial" w:hAnsi="Arial" w:cs="Arial"/>
                <w:sz w:val="22"/>
                <w:szCs w:val="22"/>
              </w:rPr>
            </w:pPr>
            <w:r w:rsidRPr="00136696">
              <w:rPr>
                <w:rFonts w:ascii="Arial" w:hAnsi="Arial" w:cs="Arial"/>
                <w:sz w:val="22"/>
                <w:szCs w:val="22"/>
              </w:rPr>
              <w:t>NVQ level 2 in customer service, or equivalent experience gained in a customer facing role (E)</w:t>
            </w:r>
          </w:p>
          <w:p w14:paraId="55BB5018" w14:textId="77777777" w:rsidR="003D1F23" w:rsidRPr="00136696" w:rsidRDefault="003D1F23" w:rsidP="003D1F23">
            <w:pPr>
              <w:spacing w:after="80"/>
              <w:rPr>
                <w:rFonts w:ascii="Arial" w:hAnsi="Arial" w:cs="Arial"/>
                <w:sz w:val="22"/>
                <w:szCs w:val="22"/>
              </w:rPr>
            </w:pPr>
          </w:p>
          <w:p w14:paraId="0DFC9EA9" w14:textId="77777777" w:rsidR="003D1F23" w:rsidRDefault="003D1F23" w:rsidP="003D1F23">
            <w:pPr>
              <w:spacing w:after="80"/>
              <w:rPr>
                <w:rFonts w:ascii="Arial" w:hAnsi="Arial" w:cs="Arial"/>
                <w:sz w:val="22"/>
                <w:szCs w:val="22"/>
              </w:rPr>
            </w:pPr>
            <w:r w:rsidRPr="00136696">
              <w:rPr>
                <w:rFonts w:ascii="Arial" w:hAnsi="Arial" w:cs="Arial"/>
                <w:sz w:val="22"/>
                <w:szCs w:val="22"/>
              </w:rPr>
              <w:t>Full, clean UK driving licence (E)</w:t>
            </w:r>
          </w:p>
          <w:p w14:paraId="2F5F6920" w14:textId="77777777" w:rsidR="003D1F23" w:rsidRPr="00136696" w:rsidRDefault="003D1F23" w:rsidP="003D1F23">
            <w:pPr>
              <w:spacing w:after="80"/>
              <w:rPr>
                <w:rFonts w:ascii="Arial" w:hAnsi="Arial" w:cs="Arial"/>
                <w:sz w:val="22"/>
                <w:szCs w:val="22"/>
              </w:rPr>
            </w:pPr>
          </w:p>
          <w:p w14:paraId="7A50BF26" w14:textId="77777777" w:rsidR="003D1F23" w:rsidRPr="003D1F23" w:rsidRDefault="003D1F23" w:rsidP="003D1F23">
            <w:pPr>
              <w:rPr>
                <w:rFonts w:asciiTheme="minorHAnsi" w:hAnsiTheme="minorHAnsi" w:cs="Arial"/>
                <w:sz w:val="22"/>
                <w:szCs w:val="22"/>
              </w:rPr>
            </w:pPr>
            <w:r w:rsidRPr="00136696">
              <w:rPr>
                <w:rFonts w:ascii="Arial" w:hAnsi="Arial" w:cs="Arial"/>
                <w:sz w:val="22"/>
                <w:szCs w:val="22"/>
              </w:rPr>
              <w:t>Literate and numerate with a good level of general education (E)</w:t>
            </w:r>
          </w:p>
        </w:tc>
      </w:tr>
    </w:tbl>
    <w:p w14:paraId="1DB2C5B0" w14:textId="77777777" w:rsidR="003D1F23" w:rsidRPr="00136696" w:rsidRDefault="003D1F23" w:rsidP="00FD2874">
      <w:pPr>
        <w:rPr>
          <w:rFonts w:ascii="Arial" w:hAnsi="Arial" w:cs="Arial"/>
          <w:b/>
          <w:color w:val="FF0000"/>
          <w:sz w:val="20"/>
          <w:szCs w:val="20"/>
        </w:rPr>
        <w:sectPr w:rsidR="003D1F23" w:rsidRPr="00136696" w:rsidSect="001650DC">
          <w:headerReference w:type="default" r:id="rId10"/>
          <w:footerReference w:type="default" r:id="rId11"/>
          <w:pgSz w:w="16838" w:h="11906" w:orient="landscape"/>
          <w:pgMar w:top="284" w:right="1440" w:bottom="567" w:left="1440" w:header="709" w:footer="709" w:gutter="0"/>
          <w:pgNumType w:start="0"/>
          <w:cols w:space="708"/>
          <w:titlePg/>
          <w:docGrid w:linePitch="360"/>
        </w:sectPr>
      </w:pPr>
    </w:p>
    <w:p w14:paraId="6E56B5F2" w14:textId="77777777" w:rsidR="00636D2B" w:rsidRPr="00136696" w:rsidRDefault="00636D2B" w:rsidP="00636D2B">
      <w:pPr>
        <w:suppressAutoHyphens/>
        <w:autoSpaceDN w:val="0"/>
        <w:spacing w:after="200" w:line="276" w:lineRule="auto"/>
        <w:textAlignment w:val="baseline"/>
        <w:rPr>
          <w:rFonts w:ascii="Arial" w:eastAsia="Calibri" w:hAnsi="Arial" w:cs="Arial"/>
          <w:b/>
          <w:color w:val="92D050"/>
          <w:spacing w:val="-3"/>
          <w:sz w:val="28"/>
          <w:szCs w:val="22"/>
          <w:lang w:eastAsia="en-US"/>
        </w:rPr>
      </w:pPr>
      <w:r w:rsidRPr="00136696">
        <w:rPr>
          <w:rFonts w:ascii="Arial" w:eastAsia="Calibri" w:hAnsi="Arial" w:cs="Arial"/>
          <w:b/>
          <w:color w:val="92D050"/>
          <w:spacing w:val="-3"/>
          <w:sz w:val="28"/>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136696" w14:paraId="75B51096"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14:paraId="0F8EE9EC" w14:textId="77777777" w:rsidR="00636D2B" w:rsidRPr="00136696" w:rsidRDefault="00636D2B" w:rsidP="00636D2B">
            <w:pPr>
              <w:suppressAutoHyphens/>
              <w:autoSpaceDN w:val="0"/>
              <w:jc w:val="center"/>
              <w:textAlignment w:val="baseline"/>
              <w:rPr>
                <w:rFonts w:ascii="Arial" w:eastAsia="Calibri" w:hAnsi="Arial" w:cs="Arial"/>
                <w:b/>
                <w:color w:val="FFFFFF"/>
                <w:lang w:eastAsia="en-US"/>
              </w:rPr>
            </w:pPr>
            <w:r w:rsidRPr="00136696">
              <w:rPr>
                <w:rFonts w:ascii="Arial" w:eastAsia="Calibri" w:hAnsi="Arial" w:cs="Arial"/>
                <w:b/>
                <w:color w:val="FFFFFF"/>
                <w:lang w:eastAsia="en-US"/>
              </w:rPr>
              <w:t xml:space="preserve">Does the post </w:t>
            </w:r>
            <w:proofErr w:type="gramStart"/>
            <w:r w:rsidRPr="00136696">
              <w:rPr>
                <w:rFonts w:ascii="Arial" w:eastAsia="Calibri" w:hAnsi="Arial" w:cs="Arial"/>
                <w:b/>
                <w:color w:val="FFFFFF"/>
                <w:lang w:eastAsia="en-US"/>
              </w:rPr>
              <w:t>involve ?</w:t>
            </w:r>
            <w:proofErr w:type="gramEnd"/>
            <w:r w:rsidRPr="00136696">
              <w:rPr>
                <w:rFonts w:ascii="Arial" w:eastAsia="Calibri" w:hAnsi="Arial" w:cs="Arial"/>
                <w:b/>
                <w:color w:val="FFFFFF"/>
                <w:lang w:eastAsia="en-US"/>
              </w:rPr>
              <w:t xml:space="preserve">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14:paraId="78B0B083" w14:textId="77777777" w:rsidR="00636D2B" w:rsidRPr="00136696" w:rsidRDefault="00636D2B" w:rsidP="00636D2B">
            <w:pPr>
              <w:suppressAutoHyphens/>
              <w:autoSpaceDN w:val="0"/>
              <w:jc w:val="center"/>
              <w:textAlignment w:val="baseline"/>
              <w:rPr>
                <w:rFonts w:ascii="Arial" w:eastAsia="Calibri" w:hAnsi="Arial" w:cs="Arial"/>
                <w:b/>
                <w:color w:val="FFFFFF"/>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14:paraId="2D70911F" w14:textId="77777777" w:rsidR="00636D2B" w:rsidRPr="00136696" w:rsidRDefault="00636D2B" w:rsidP="00636D2B">
            <w:pPr>
              <w:suppressAutoHyphens/>
              <w:autoSpaceDN w:val="0"/>
              <w:jc w:val="center"/>
              <w:textAlignment w:val="baseline"/>
              <w:rPr>
                <w:rFonts w:ascii="Arial" w:eastAsia="Calibri" w:hAnsi="Arial" w:cs="Arial"/>
                <w:b/>
                <w:color w:val="FFFFFF"/>
                <w:lang w:eastAsia="en-US"/>
              </w:rPr>
            </w:pPr>
          </w:p>
          <w:p w14:paraId="527C0BBB" w14:textId="77777777" w:rsidR="00636D2B" w:rsidRPr="00136696" w:rsidRDefault="00636D2B" w:rsidP="00636D2B">
            <w:pPr>
              <w:suppressAutoHyphens/>
              <w:autoSpaceDN w:val="0"/>
              <w:jc w:val="center"/>
              <w:textAlignment w:val="baseline"/>
              <w:rPr>
                <w:rFonts w:ascii="Arial" w:eastAsia="Calibri" w:hAnsi="Arial" w:cs="Arial"/>
                <w:b/>
                <w:color w:val="FFFFFF"/>
                <w:lang w:eastAsia="en-US"/>
              </w:rPr>
            </w:pPr>
            <w:r w:rsidRPr="00136696">
              <w:rPr>
                <w:rFonts w:ascii="Arial" w:eastAsia="Calibri" w:hAnsi="Arial" w:cs="Arial"/>
                <w:b/>
                <w:color w:val="FFFFFF"/>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14:paraId="7BDAEAFC" w14:textId="77777777" w:rsidR="00636D2B" w:rsidRPr="00136696" w:rsidRDefault="00636D2B" w:rsidP="00636D2B">
            <w:pPr>
              <w:suppressAutoHyphens/>
              <w:autoSpaceDN w:val="0"/>
              <w:jc w:val="center"/>
              <w:textAlignment w:val="baseline"/>
              <w:rPr>
                <w:rFonts w:ascii="Arial" w:eastAsia="Calibri" w:hAnsi="Arial" w:cs="Arial"/>
                <w:b/>
                <w:color w:val="FFFFFF"/>
                <w:lang w:eastAsia="en-US"/>
              </w:rPr>
            </w:pPr>
          </w:p>
          <w:p w14:paraId="1875AE86" w14:textId="77777777" w:rsidR="00636D2B" w:rsidRPr="00136696" w:rsidRDefault="00636D2B" w:rsidP="00636D2B">
            <w:pPr>
              <w:suppressAutoHyphens/>
              <w:autoSpaceDN w:val="0"/>
              <w:jc w:val="center"/>
              <w:textAlignment w:val="baseline"/>
              <w:rPr>
                <w:rFonts w:ascii="Arial" w:eastAsia="Calibri" w:hAnsi="Arial" w:cs="Arial"/>
                <w:b/>
                <w:color w:val="FFFFFF"/>
                <w:lang w:eastAsia="en-US"/>
              </w:rPr>
            </w:pPr>
            <w:r w:rsidRPr="00136696">
              <w:rPr>
                <w:rFonts w:ascii="Arial" w:eastAsia="Calibri" w:hAnsi="Arial" w:cs="Arial"/>
                <w:b/>
                <w:color w:val="FFFFFF"/>
                <w:lang w:eastAsia="en-US"/>
              </w:rPr>
              <w:t>N</w:t>
            </w:r>
          </w:p>
        </w:tc>
      </w:tr>
      <w:tr w:rsidR="00636D2B" w:rsidRPr="00136696" w14:paraId="7947A0C5"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3E4A3664" w14:textId="77777777"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Confined Spaces</w:t>
            </w:r>
            <w:r w:rsidRPr="00136696">
              <w:rPr>
                <w:rFonts w:ascii="Arial" w:eastAsia="Calibri" w:hAnsi="Arial" w:cs="Arial"/>
                <w:b/>
                <w:sz w:val="20"/>
                <w:szCs w:val="20"/>
                <w:lang w:eastAsia="en-US"/>
              </w:rPr>
              <w:t xml:space="preserve">?  </w:t>
            </w:r>
          </w:p>
          <w:p w14:paraId="40156362" w14:textId="77777777"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0F928444"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A “confined space” means any enclosed place, such as may need to be accessed by Estates staff for maintenance such as loft spaces, plant rooms or flues.</w:t>
            </w:r>
          </w:p>
          <w:p w14:paraId="02E8DA22" w14:textId="77777777"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3A04EB05"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69B90026"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14:paraId="4FAB0941"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4BEFA625" w14:textId="77777777"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Driving?</w:t>
            </w:r>
          </w:p>
          <w:p w14:paraId="43C5A797" w14:textId="77777777" w:rsidR="00636D2B" w:rsidRPr="00136696" w:rsidRDefault="00636D2B" w:rsidP="00636D2B">
            <w:pPr>
              <w:suppressAutoHyphens/>
              <w:autoSpaceDN w:val="0"/>
              <w:textAlignment w:val="baseline"/>
              <w:rPr>
                <w:rFonts w:ascii="Arial" w:eastAsia="Calibri" w:hAnsi="Arial" w:cs="Arial"/>
                <w:b/>
                <w:sz w:val="20"/>
                <w:szCs w:val="20"/>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10BB3702"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driving a Trust Vehicle, Passenger Carrying Vehicle or transporting patients in own vehicle for work purposes. It does not include commuting or driving between places of work</w:t>
            </w:r>
          </w:p>
          <w:p w14:paraId="7939F175" w14:textId="77777777"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3EF11C60" w14:textId="77777777" w:rsidR="00636D2B" w:rsidRPr="00136696" w:rsidRDefault="000F634B"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42DA66EA"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r>
      <w:tr w:rsidR="00636D2B" w:rsidRPr="00136696" w14:paraId="595CEE69"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6F8EF22E" w14:textId="77777777"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59EDBA4F"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 xml:space="preserve">This is where risk assessments have identified known health hazards. For </w:t>
            </w:r>
            <w:proofErr w:type="gramStart"/>
            <w:r w:rsidRPr="00136696">
              <w:rPr>
                <w:rFonts w:ascii="Arial" w:eastAsia="Calibri" w:hAnsi="Arial" w:cs="Arial"/>
                <w:bCs/>
                <w:lang w:eastAsia="en-US"/>
              </w:rPr>
              <w:t>example</w:t>
            </w:r>
            <w:proofErr w:type="gramEnd"/>
            <w:r w:rsidRPr="00136696">
              <w:rPr>
                <w:rFonts w:ascii="Arial" w:eastAsia="Calibri" w:hAnsi="Arial" w:cs="Arial"/>
                <w:bCs/>
                <w:lang w:eastAsia="en-US"/>
              </w:rPr>
              <w:t xml:space="preserv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10113C3F"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004104AC" w14:textId="77777777" w:rsidR="00636D2B" w:rsidRPr="00136696" w:rsidRDefault="0017079A" w:rsidP="00636D2B">
            <w:pPr>
              <w:suppressAutoHyphens/>
              <w:autoSpaceDN w:val="0"/>
              <w:textAlignment w:val="baseline"/>
              <w:rPr>
                <w:rFonts w:ascii="Arial" w:eastAsia="Calibri" w:hAnsi="Arial" w:cs="Arial"/>
                <w:bCs/>
                <w:color w:val="000000" w:themeColor="text1"/>
                <w:lang w:eastAsia="en-US"/>
              </w:rPr>
            </w:pPr>
            <w:r w:rsidRPr="00136696">
              <w:rPr>
                <w:rFonts w:ascii="Arial" w:eastAsia="Calibri" w:hAnsi="Arial" w:cs="Arial"/>
                <w:bCs/>
                <w:color w:val="000000" w:themeColor="text1"/>
                <w:lang w:eastAsia="en-US"/>
              </w:rPr>
              <w:t>X</w:t>
            </w:r>
          </w:p>
        </w:tc>
      </w:tr>
      <w:tr w:rsidR="00636D2B" w:rsidRPr="00136696" w14:paraId="6B2D0CE9"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5D330743" w14:textId="77777777"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09AA8AC2"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includes hand held tools such as drills, saws and other power equipment. This is likely to include employees working in the Plaster Room, Mortuary, Estates and Orthopaedic Surgery.</w:t>
            </w:r>
          </w:p>
          <w:p w14:paraId="6E99D9CA" w14:textId="77777777"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1F4505C2"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35FAA231"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14:paraId="0870D90A"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3A55420D" w14:textId="77777777"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73D3CCDA"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washing hands 20 plus times per working day.</w:t>
            </w:r>
          </w:p>
          <w:p w14:paraId="1F66C920" w14:textId="77777777"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453E82E7"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0A30AD31"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14:paraId="4A59BC37"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6C431CDC" w14:textId="77777777"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 xml:space="preserve">Lone Working?  </w:t>
            </w:r>
          </w:p>
          <w:p w14:paraId="65B72805" w14:textId="77777777"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3E872AA6"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627BEC2F"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4720A4A9"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r>
      <w:tr w:rsidR="00636D2B" w:rsidRPr="00136696" w14:paraId="4E34670D"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6F965522" w14:textId="77777777" w:rsidR="00636D2B" w:rsidRPr="00136696" w:rsidRDefault="00636D2B" w:rsidP="00636D2B">
            <w:pPr>
              <w:tabs>
                <w:tab w:val="left" w:pos="972"/>
              </w:tabs>
              <w:suppressAutoHyphens/>
              <w:autoSpaceDN w:val="0"/>
              <w:textAlignment w:val="baseline"/>
              <w:rPr>
                <w:rFonts w:ascii="Arial" w:eastAsia="Calibri" w:hAnsi="Arial" w:cs="Arial"/>
                <w:b/>
                <w:lang w:eastAsia="en-US"/>
              </w:rPr>
            </w:pPr>
            <w:r w:rsidRPr="00136696">
              <w:rPr>
                <w:rFonts w:ascii="Arial" w:eastAsia="Calibri" w:hAnsi="Arial" w:cs="Arial"/>
                <w:b/>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754CDA4E" w14:textId="77777777" w:rsidR="00636D2B" w:rsidRPr="00136696" w:rsidRDefault="00636D2B" w:rsidP="00636D2B">
            <w:pPr>
              <w:tabs>
                <w:tab w:val="left" w:pos="972"/>
              </w:tabs>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all job roles where there are specific manual handling / patient handling requirements.</w:t>
            </w:r>
          </w:p>
          <w:p w14:paraId="205FE457" w14:textId="77777777" w:rsidR="00636D2B" w:rsidRPr="00136696" w:rsidRDefault="00636D2B" w:rsidP="00636D2B">
            <w:pPr>
              <w:tabs>
                <w:tab w:val="left" w:pos="972"/>
              </w:tabs>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19C796C7"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18F01A7A"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r>
      <w:tr w:rsidR="00636D2B" w:rsidRPr="00136696" w14:paraId="3DD7F344"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4B62486C" w14:textId="77777777"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148123E4"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regular work at least 3 hours during the agreed ‘night period’ (usually includes 11pm to 6am).</w:t>
            </w:r>
          </w:p>
          <w:p w14:paraId="394A8E56" w14:textId="77777777"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7C434F08"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3D3BE549"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14:paraId="2C3043B3"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209C5810" w14:textId="77777777"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 xml:space="preserve">Noise exposure? </w:t>
            </w:r>
          </w:p>
          <w:p w14:paraId="28EB27EB" w14:textId="77777777"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60672E7F"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716FACF4"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644AFF47"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14:paraId="2523205B" w14:textId="77777777"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14:paraId="52A1FC00" w14:textId="77777777"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Work at heights?</w:t>
            </w:r>
          </w:p>
          <w:p w14:paraId="2B4D5AE7" w14:textId="77777777"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51A50DA8" w14:textId="77777777"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4409D9A5" w14:textId="77777777"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48EF7332" w14:textId="77777777"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bl>
    <w:p w14:paraId="4F9CF8B5" w14:textId="77777777" w:rsidR="00636D2B" w:rsidRPr="00136696" w:rsidRDefault="00636D2B" w:rsidP="00636D2B">
      <w:pPr>
        <w:rPr>
          <w:rFonts w:ascii="Arial" w:hAnsi="Arial" w:cs="Arial"/>
          <w:b/>
          <w:color w:val="FF0000"/>
          <w:sz w:val="20"/>
          <w:szCs w:val="20"/>
        </w:rPr>
      </w:pPr>
    </w:p>
    <w:sectPr w:rsidR="00636D2B" w:rsidRPr="0013669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92A29" w14:textId="77777777" w:rsidR="001D1E6E" w:rsidRDefault="001D1E6E" w:rsidP="008555CA">
      <w:r>
        <w:separator/>
      </w:r>
    </w:p>
  </w:endnote>
  <w:endnote w:type="continuationSeparator" w:id="0">
    <w:p w14:paraId="7483193E" w14:textId="77777777" w:rsidR="001D1E6E" w:rsidRDefault="001D1E6E"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14:paraId="11B3A282" w14:textId="77777777" w:rsidR="00CB06EA" w:rsidRPr="00CB06EA" w:rsidRDefault="001830AB"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59264" behindDoc="1" locked="0" layoutInCell="1" allowOverlap="1" wp14:anchorId="0AEACB66" wp14:editId="6C89BAC7">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DD90A1"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1830AB">
          <w:rPr>
            <w:rFonts w:asciiTheme="minorHAnsi" w:hAnsiTheme="minorHAnsi"/>
            <w:color w:val="404040" w:themeColor="text1" w:themeTint="BF"/>
            <w:sz w:val="20"/>
            <w:szCs w:val="20"/>
          </w:rPr>
          <w:fldChar w:fldCharType="begin"/>
        </w:r>
        <w:r w:rsidR="00CB06EA" w:rsidRPr="001830AB">
          <w:rPr>
            <w:rFonts w:asciiTheme="minorHAnsi" w:hAnsiTheme="minorHAnsi"/>
            <w:color w:val="404040" w:themeColor="text1" w:themeTint="BF"/>
            <w:sz w:val="20"/>
            <w:szCs w:val="20"/>
          </w:rPr>
          <w:instrText xml:space="preserve"> PAGE   \* MERGEFORMAT </w:instrText>
        </w:r>
        <w:r w:rsidR="00CB06EA" w:rsidRPr="001830AB">
          <w:rPr>
            <w:rFonts w:asciiTheme="minorHAnsi" w:hAnsiTheme="minorHAnsi"/>
            <w:color w:val="404040" w:themeColor="text1" w:themeTint="BF"/>
            <w:sz w:val="20"/>
            <w:szCs w:val="20"/>
          </w:rPr>
          <w:fldChar w:fldCharType="separate"/>
        </w:r>
        <w:r w:rsidR="00741190">
          <w:rPr>
            <w:rFonts w:asciiTheme="minorHAnsi" w:hAnsiTheme="minorHAnsi"/>
            <w:noProof/>
            <w:color w:val="404040" w:themeColor="text1" w:themeTint="BF"/>
            <w:sz w:val="20"/>
            <w:szCs w:val="20"/>
          </w:rPr>
          <w:t>4</w:t>
        </w:r>
        <w:r w:rsidR="00CB06EA" w:rsidRPr="001830AB">
          <w:rPr>
            <w:rFonts w:asciiTheme="minorHAnsi" w:hAnsiTheme="minorHAnsi"/>
            <w:noProof/>
            <w:color w:val="404040" w:themeColor="text1" w:themeTint="BF"/>
            <w:sz w:val="20"/>
            <w:szCs w:val="20"/>
          </w:rPr>
          <w:fldChar w:fldCharType="end"/>
        </w:r>
      </w:p>
    </w:sdtContent>
  </w:sdt>
  <w:p w14:paraId="336DFDEA" w14:textId="77777777" w:rsidR="00CB06EA" w:rsidRDefault="00CB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E13B1" w14:textId="77777777" w:rsidR="001D1E6E" w:rsidRDefault="001D1E6E" w:rsidP="008555CA">
      <w:r>
        <w:separator/>
      </w:r>
    </w:p>
  </w:footnote>
  <w:footnote w:type="continuationSeparator" w:id="0">
    <w:p w14:paraId="55464245" w14:textId="77777777" w:rsidR="001D1E6E" w:rsidRDefault="001D1E6E"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2B92D" w14:textId="77777777" w:rsidR="00980B21" w:rsidRDefault="00980B21">
    <w:pPr>
      <w:pStyle w:val="Header"/>
    </w:pPr>
    <w:r>
      <w:rPr>
        <w:noProof/>
      </w:rPr>
      <w:drawing>
        <wp:inline distT="0" distB="0" distL="0" distR="0" wp14:anchorId="260B48D6" wp14:editId="19F5EF52">
          <wp:extent cx="249555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1218A5"/>
    <w:multiLevelType w:val="hybridMultilevel"/>
    <w:tmpl w:val="50F425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101C40"/>
    <w:multiLevelType w:val="hybridMultilevel"/>
    <w:tmpl w:val="0E227A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1113A1"/>
    <w:multiLevelType w:val="hybridMultilevel"/>
    <w:tmpl w:val="98349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8B0895"/>
    <w:multiLevelType w:val="hybridMultilevel"/>
    <w:tmpl w:val="D226B2FE"/>
    <w:lvl w:ilvl="0" w:tplc="08090001">
      <w:start w:val="1"/>
      <w:numFmt w:val="bullet"/>
      <w:lvlText w:val=""/>
      <w:lvlJc w:val="left"/>
      <w:pPr>
        <w:tabs>
          <w:tab w:val="num" w:pos="-389"/>
        </w:tabs>
        <w:ind w:left="-389" w:hanging="360"/>
      </w:pPr>
      <w:rPr>
        <w:rFonts w:ascii="Symbol" w:hAnsi="Symbol" w:hint="default"/>
      </w:rPr>
    </w:lvl>
    <w:lvl w:ilvl="1" w:tplc="08090003" w:tentative="1">
      <w:start w:val="1"/>
      <w:numFmt w:val="bullet"/>
      <w:lvlText w:val="o"/>
      <w:lvlJc w:val="left"/>
      <w:pPr>
        <w:tabs>
          <w:tab w:val="num" w:pos="331"/>
        </w:tabs>
        <w:ind w:left="331" w:hanging="360"/>
      </w:pPr>
      <w:rPr>
        <w:rFonts w:ascii="Courier New" w:hAnsi="Courier New" w:cs="Courier New" w:hint="default"/>
      </w:rPr>
    </w:lvl>
    <w:lvl w:ilvl="2" w:tplc="08090005" w:tentative="1">
      <w:start w:val="1"/>
      <w:numFmt w:val="bullet"/>
      <w:lvlText w:val=""/>
      <w:lvlJc w:val="left"/>
      <w:pPr>
        <w:tabs>
          <w:tab w:val="num" w:pos="1051"/>
        </w:tabs>
        <w:ind w:left="1051" w:hanging="360"/>
      </w:pPr>
      <w:rPr>
        <w:rFonts w:ascii="Wingdings" w:hAnsi="Wingdings" w:hint="default"/>
      </w:rPr>
    </w:lvl>
    <w:lvl w:ilvl="3" w:tplc="08090001" w:tentative="1">
      <w:start w:val="1"/>
      <w:numFmt w:val="bullet"/>
      <w:lvlText w:val=""/>
      <w:lvlJc w:val="left"/>
      <w:pPr>
        <w:tabs>
          <w:tab w:val="num" w:pos="1771"/>
        </w:tabs>
        <w:ind w:left="1771" w:hanging="360"/>
      </w:pPr>
      <w:rPr>
        <w:rFonts w:ascii="Symbol" w:hAnsi="Symbol" w:hint="default"/>
      </w:rPr>
    </w:lvl>
    <w:lvl w:ilvl="4" w:tplc="08090003" w:tentative="1">
      <w:start w:val="1"/>
      <w:numFmt w:val="bullet"/>
      <w:lvlText w:val="o"/>
      <w:lvlJc w:val="left"/>
      <w:pPr>
        <w:tabs>
          <w:tab w:val="num" w:pos="2491"/>
        </w:tabs>
        <w:ind w:left="2491" w:hanging="360"/>
      </w:pPr>
      <w:rPr>
        <w:rFonts w:ascii="Courier New" w:hAnsi="Courier New" w:cs="Courier New" w:hint="default"/>
      </w:rPr>
    </w:lvl>
    <w:lvl w:ilvl="5" w:tplc="08090005" w:tentative="1">
      <w:start w:val="1"/>
      <w:numFmt w:val="bullet"/>
      <w:lvlText w:val=""/>
      <w:lvlJc w:val="left"/>
      <w:pPr>
        <w:tabs>
          <w:tab w:val="num" w:pos="3211"/>
        </w:tabs>
        <w:ind w:left="3211" w:hanging="360"/>
      </w:pPr>
      <w:rPr>
        <w:rFonts w:ascii="Wingdings" w:hAnsi="Wingdings" w:hint="default"/>
      </w:rPr>
    </w:lvl>
    <w:lvl w:ilvl="6" w:tplc="08090001" w:tentative="1">
      <w:start w:val="1"/>
      <w:numFmt w:val="bullet"/>
      <w:lvlText w:val=""/>
      <w:lvlJc w:val="left"/>
      <w:pPr>
        <w:tabs>
          <w:tab w:val="num" w:pos="3931"/>
        </w:tabs>
        <w:ind w:left="3931" w:hanging="360"/>
      </w:pPr>
      <w:rPr>
        <w:rFonts w:ascii="Symbol" w:hAnsi="Symbol" w:hint="default"/>
      </w:rPr>
    </w:lvl>
    <w:lvl w:ilvl="7" w:tplc="08090003" w:tentative="1">
      <w:start w:val="1"/>
      <w:numFmt w:val="bullet"/>
      <w:lvlText w:val="o"/>
      <w:lvlJc w:val="left"/>
      <w:pPr>
        <w:tabs>
          <w:tab w:val="num" w:pos="4651"/>
        </w:tabs>
        <w:ind w:left="4651" w:hanging="360"/>
      </w:pPr>
      <w:rPr>
        <w:rFonts w:ascii="Courier New" w:hAnsi="Courier New" w:cs="Courier New" w:hint="default"/>
      </w:rPr>
    </w:lvl>
    <w:lvl w:ilvl="8" w:tplc="08090005" w:tentative="1">
      <w:start w:val="1"/>
      <w:numFmt w:val="bullet"/>
      <w:lvlText w:val=""/>
      <w:lvlJc w:val="left"/>
      <w:pPr>
        <w:tabs>
          <w:tab w:val="num" w:pos="5371"/>
        </w:tabs>
        <w:ind w:left="5371" w:hanging="360"/>
      </w:pPr>
      <w:rPr>
        <w:rFonts w:ascii="Wingdings" w:hAnsi="Wingdings" w:hint="default"/>
      </w:rPr>
    </w:lvl>
  </w:abstractNum>
  <w:abstractNum w:abstractNumId="10"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F31902"/>
    <w:multiLevelType w:val="hybridMultilevel"/>
    <w:tmpl w:val="34FE5C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642C50"/>
    <w:multiLevelType w:val="hybridMultilevel"/>
    <w:tmpl w:val="4FE45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15"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8"/>
  </w:num>
  <w:num w:numId="4">
    <w:abstractNumId w:val="2"/>
  </w:num>
  <w:num w:numId="5">
    <w:abstractNumId w:val="11"/>
  </w:num>
  <w:num w:numId="6">
    <w:abstractNumId w:val="6"/>
  </w:num>
  <w:num w:numId="7">
    <w:abstractNumId w:val="15"/>
  </w:num>
  <w:num w:numId="8">
    <w:abstractNumId w:val="10"/>
  </w:num>
  <w:num w:numId="9">
    <w:abstractNumId w:val="7"/>
  </w:num>
  <w:num w:numId="10">
    <w:abstractNumId w:val="0"/>
  </w:num>
  <w:num w:numId="11">
    <w:abstractNumId w:val="9"/>
  </w:num>
  <w:num w:numId="12">
    <w:abstractNumId w:val="13"/>
  </w:num>
  <w:num w:numId="13">
    <w:abstractNumId w:val="5"/>
  </w:num>
  <w:num w:numId="14">
    <w:abstractNumId w:val="12"/>
  </w:num>
  <w:num w:numId="15">
    <w:abstractNumId w:val="4"/>
  </w:num>
  <w:num w:numId="1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212D"/>
    <w:rsid w:val="000147CD"/>
    <w:rsid w:val="00015E91"/>
    <w:rsid w:val="00021EFC"/>
    <w:rsid w:val="00023833"/>
    <w:rsid w:val="00025900"/>
    <w:rsid w:val="00033223"/>
    <w:rsid w:val="0003342D"/>
    <w:rsid w:val="00033E06"/>
    <w:rsid w:val="00037CBA"/>
    <w:rsid w:val="00042C8B"/>
    <w:rsid w:val="0005214B"/>
    <w:rsid w:val="000803D8"/>
    <w:rsid w:val="00093483"/>
    <w:rsid w:val="000A1C7A"/>
    <w:rsid w:val="000B70C5"/>
    <w:rsid w:val="000E2ED3"/>
    <w:rsid w:val="000F634B"/>
    <w:rsid w:val="00117865"/>
    <w:rsid w:val="001232AB"/>
    <w:rsid w:val="00124A66"/>
    <w:rsid w:val="00131199"/>
    <w:rsid w:val="00133E33"/>
    <w:rsid w:val="00136696"/>
    <w:rsid w:val="00143649"/>
    <w:rsid w:val="001650DC"/>
    <w:rsid w:val="0017079A"/>
    <w:rsid w:val="00174041"/>
    <w:rsid w:val="001830AB"/>
    <w:rsid w:val="001914D7"/>
    <w:rsid w:val="00191C8D"/>
    <w:rsid w:val="001931A8"/>
    <w:rsid w:val="001968A5"/>
    <w:rsid w:val="001A3BCC"/>
    <w:rsid w:val="001B2AD9"/>
    <w:rsid w:val="001B4529"/>
    <w:rsid w:val="001B4B4E"/>
    <w:rsid w:val="001C24B3"/>
    <w:rsid w:val="001C4AB7"/>
    <w:rsid w:val="001C6E5E"/>
    <w:rsid w:val="001D0703"/>
    <w:rsid w:val="001D1E6E"/>
    <w:rsid w:val="001F4248"/>
    <w:rsid w:val="002049C5"/>
    <w:rsid w:val="00205AC3"/>
    <w:rsid w:val="00222417"/>
    <w:rsid w:val="00224F46"/>
    <w:rsid w:val="0022517A"/>
    <w:rsid w:val="00231A39"/>
    <w:rsid w:val="00243B98"/>
    <w:rsid w:val="00246BAB"/>
    <w:rsid w:val="00247F64"/>
    <w:rsid w:val="002529B1"/>
    <w:rsid w:val="00260A5D"/>
    <w:rsid w:val="002954B1"/>
    <w:rsid w:val="00296995"/>
    <w:rsid w:val="002A74EB"/>
    <w:rsid w:val="002B20F9"/>
    <w:rsid w:val="002D31B9"/>
    <w:rsid w:val="002D33FF"/>
    <w:rsid w:val="002D76E0"/>
    <w:rsid w:val="002E6F94"/>
    <w:rsid w:val="002F08C8"/>
    <w:rsid w:val="002F7D25"/>
    <w:rsid w:val="00311844"/>
    <w:rsid w:val="003121FD"/>
    <w:rsid w:val="003269B6"/>
    <w:rsid w:val="00327C16"/>
    <w:rsid w:val="003368B0"/>
    <w:rsid w:val="0033721C"/>
    <w:rsid w:val="00350AD4"/>
    <w:rsid w:val="00361A12"/>
    <w:rsid w:val="0036214C"/>
    <w:rsid w:val="0037433A"/>
    <w:rsid w:val="00384368"/>
    <w:rsid w:val="003962B5"/>
    <w:rsid w:val="003B7A94"/>
    <w:rsid w:val="003C5B46"/>
    <w:rsid w:val="003D1DA3"/>
    <w:rsid w:val="003D1F23"/>
    <w:rsid w:val="003F0673"/>
    <w:rsid w:val="003F1D23"/>
    <w:rsid w:val="003F3B3D"/>
    <w:rsid w:val="003F4D3F"/>
    <w:rsid w:val="003F55A3"/>
    <w:rsid w:val="00403D86"/>
    <w:rsid w:val="00417546"/>
    <w:rsid w:val="0042095B"/>
    <w:rsid w:val="00433118"/>
    <w:rsid w:val="00446ABB"/>
    <w:rsid w:val="00454A7B"/>
    <w:rsid w:val="0046585E"/>
    <w:rsid w:val="00470BF2"/>
    <w:rsid w:val="00470CBD"/>
    <w:rsid w:val="004810C9"/>
    <w:rsid w:val="004A4B97"/>
    <w:rsid w:val="004B0409"/>
    <w:rsid w:val="004C4ED2"/>
    <w:rsid w:val="004F6C7C"/>
    <w:rsid w:val="00502758"/>
    <w:rsid w:val="00504D95"/>
    <w:rsid w:val="00513FAF"/>
    <w:rsid w:val="005254AB"/>
    <w:rsid w:val="00531171"/>
    <w:rsid w:val="00532F22"/>
    <w:rsid w:val="005354CC"/>
    <w:rsid w:val="00555A0A"/>
    <w:rsid w:val="0056106E"/>
    <w:rsid w:val="005615D7"/>
    <w:rsid w:val="005809C5"/>
    <w:rsid w:val="0059448C"/>
    <w:rsid w:val="005A4B31"/>
    <w:rsid w:val="005D333F"/>
    <w:rsid w:val="005E57C6"/>
    <w:rsid w:val="005E60F7"/>
    <w:rsid w:val="005F2E4B"/>
    <w:rsid w:val="005F47D1"/>
    <w:rsid w:val="006157F0"/>
    <w:rsid w:val="00616552"/>
    <w:rsid w:val="00620A03"/>
    <w:rsid w:val="00620B47"/>
    <w:rsid w:val="0062530E"/>
    <w:rsid w:val="00631EB8"/>
    <w:rsid w:val="00633274"/>
    <w:rsid w:val="006361EF"/>
    <w:rsid w:val="00636D2B"/>
    <w:rsid w:val="00652921"/>
    <w:rsid w:val="00670F53"/>
    <w:rsid w:val="006879A4"/>
    <w:rsid w:val="00690C6B"/>
    <w:rsid w:val="006A5EFF"/>
    <w:rsid w:val="006B2622"/>
    <w:rsid w:val="006B2CFC"/>
    <w:rsid w:val="006B3136"/>
    <w:rsid w:val="006B3E4A"/>
    <w:rsid w:val="006C3042"/>
    <w:rsid w:val="006C5FAA"/>
    <w:rsid w:val="006C60C6"/>
    <w:rsid w:val="006D66F1"/>
    <w:rsid w:val="006E4A8D"/>
    <w:rsid w:val="006F1DF6"/>
    <w:rsid w:val="00706BAE"/>
    <w:rsid w:val="0071127D"/>
    <w:rsid w:val="00716204"/>
    <w:rsid w:val="0072337C"/>
    <w:rsid w:val="00724263"/>
    <w:rsid w:val="007342F3"/>
    <w:rsid w:val="00740786"/>
    <w:rsid w:val="00741190"/>
    <w:rsid w:val="00764F6F"/>
    <w:rsid w:val="00765A18"/>
    <w:rsid w:val="00771E7C"/>
    <w:rsid w:val="00772508"/>
    <w:rsid w:val="007747E3"/>
    <w:rsid w:val="00780D58"/>
    <w:rsid w:val="007822E5"/>
    <w:rsid w:val="007901B9"/>
    <w:rsid w:val="007927CC"/>
    <w:rsid w:val="0079435C"/>
    <w:rsid w:val="007C0F13"/>
    <w:rsid w:val="007D45BF"/>
    <w:rsid w:val="007D4DAC"/>
    <w:rsid w:val="007D67CA"/>
    <w:rsid w:val="007D7636"/>
    <w:rsid w:val="007E2EA1"/>
    <w:rsid w:val="007F649D"/>
    <w:rsid w:val="00803521"/>
    <w:rsid w:val="00803FEE"/>
    <w:rsid w:val="00805E19"/>
    <w:rsid w:val="00814A38"/>
    <w:rsid w:val="00815421"/>
    <w:rsid w:val="00816FF8"/>
    <w:rsid w:val="008253C3"/>
    <w:rsid w:val="008257E6"/>
    <w:rsid w:val="0082650A"/>
    <w:rsid w:val="008513DA"/>
    <w:rsid w:val="00853D5B"/>
    <w:rsid w:val="008555CA"/>
    <w:rsid w:val="00857757"/>
    <w:rsid w:val="00857C35"/>
    <w:rsid w:val="00862FED"/>
    <w:rsid w:val="00881D36"/>
    <w:rsid w:val="00884485"/>
    <w:rsid w:val="0088477B"/>
    <w:rsid w:val="00886D21"/>
    <w:rsid w:val="008877D3"/>
    <w:rsid w:val="00897519"/>
    <w:rsid w:val="008A1C91"/>
    <w:rsid w:val="008A2AFA"/>
    <w:rsid w:val="008A2D6B"/>
    <w:rsid w:val="008A42FB"/>
    <w:rsid w:val="008B7485"/>
    <w:rsid w:val="008C358D"/>
    <w:rsid w:val="008E7E82"/>
    <w:rsid w:val="008F04F7"/>
    <w:rsid w:val="008F5CEB"/>
    <w:rsid w:val="00902AC5"/>
    <w:rsid w:val="00905549"/>
    <w:rsid w:val="00910D94"/>
    <w:rsid w:val="00913F0B"/>
    <w:rsid w:val="00917285"/>
    <w:rsid w:val="00935BDD"/>
    <w:rsid w:val="00936964"/>
    <w:rsid w:val="00936FF2"/>
    <w:rsid w:val="00943A60"/>
    <w:rsid w:val="00945345"/>
    <w:rsid w:val="00946F0F"/>
    <w:rsid w:val="00951C59"/>
    <w:rsid w:val="00966A51"/>
    <w:rsid w:val="00967DC0"/>
    <w:rsid w:val="00971568"/>
    <w:rsid w:val="00980B21"/>
    <w:rsid w:val="0098257F"/>
    <w:rsid w:val="009827D7"/>
    <w:rsid w:val="00984C83"/>
    <w:rsid w:val="009870C7"/>
    <w:rsid w:val="00997667"/>
    <w:rsid w:val="009A2D13"/>
    <w:rsid w:val="009A3165"/>
    <w:rsid w:val="009A7022"/>
    <w:rsid w:val="009A7B55"/>
    <w:rsid w:val="009D4CF5"/>
    <w:rsid w:val="009D744C"/>
    <w:rsid w:val="00A06E23"/>
    <w:rsid w:val="00A11D43"/>
    <w:rsid w:val="00A15340"/>
    <w:rsid w:val="00A17289"/>
    <w:rsid w:val="00A23AFF"/>
    <w:rsid w:val="00A25B32"/>
    <w:rsid w:val="00A42A8F"/>
    <w:rsid w:val="00A5349D"/>
    <w:rsid w:val="00A539D5"/>
    <w:rsid w:val="00A54DCB"/>
    <w:rsid w:val="00A64FFF"/>
    <w:rsid w:val="00A661B0"/>
    <w:rsid w:val="00A668E1"/>
    <w:rsid w:val="00A67A51"/>
    <w:rsid w:val="00A7191E"/>
    <w:rsid w:val="00A87A4C"/>
    <w:rsid w:val="00A93FCE"/>
    <w:rsid w:val="00A96FB7"/>
    <w:rsid w:val="00AA44D8"/>
    <w:rsid w:val="00AD216C"/>
    <w:rsid w:val="00AD47C6"/>
    <w:rsid w:val="00AF3965"/>
    <w:rsid w:val="00B12448"/>
    <w:rsid w:val="00B26210"/>
    <w:rsid w:val="00B40EB3"/>
    <w:rsid w:val="00B505C9"/>
    <w:rsid w:val="00B5630A"/>
    <w:rsid w:val="00B57BE9"/>
    <w:rsid w:val="00B6073E"/>
    <w:rsid w:val="00B66951"/>
    <w:rsid w:val="00B83058"/>
    <w:rsid w:val="00B85AD2"/>
    <w:rsid w:val="00B87890"/>
    <w:rsid w:val="00B90526"/>
    <w:rsid w:val="00B9284C"/>
    <w:rsid w:val="00B949D8"/>
    <w:rsid w:val="00B9693C"/>
    <w:rsid w:val="00BB1DA5"/>
    <w:rsid w:val="00BB2A1C"/>
    <w:rsid w:val="00BC5DE3"/>
    <w:rsid w:val="00BD544B"/>
    <w:rsid w:val="00BD6351"/>
    <w:rsid w:val="00BE28D7"/>
    <w:rsid w:val="00BE4B6C"/>
    <w:rsid w:val="00BE65B3"/>
    <w:rsid w:val="00BF4839"/>
    <w:rsid w:val="00C03CA6"/>
    <w:rsid w:val="00C102E3"/>
    <w:rsid w:val="00C21566"/>
    <w:rsid w:val="00C236C2"/>
    <w:rsid w:val="00C30477"/>
    <w:rsid w:val="00C4251D"/>
    <w:rsid w:val="00C42A28"/>
    <w:rsid w:val="00C46316"/>
    <w:rsid w:val="00C46BEB"/>
    <w:rsid w:val="00C5096C"/>
    <w:rsid w:val="00C53789"/>
    <w:rsid w:val="00C67064"/>
    <w:rsid w:val="00C870D7"/>
    <w:rsid w:val="00C94CAC"/>
    <w:rsid w:val="00C9696F"/>
    <w:rsid w:val="00C96F0F"/>
    <w:rsid w:val="00C975C1"/>
    <w:rsid w:val="00CB06EA"/>
    <w:rsid w:val="00CB15F4"/>
    <w:rsid w:val="00CC48FA"/>
    <w:rsid w:val="00D07531"/>
    <w:rsid w:val="00D11DCA"/>
    <w:rsid w:val="00D16396"/>
    <w:rsid w:val="00D2725D"/>
    <w:rsid w:val="00D333AB"/>
    <w:rsid w:val="00D356A6"/>
    <w:rsid w:val="00D6279B"/>
    <w:rsid w:val="00D64D11"/>
    <w:rsid w:val="00D65B67"/>
    <w:rsid w:val="00D724D6"/>
    <w:rsid w:val="00D82258"/>
    <w:rsid w:val="00D96E36"/>
    <w:rsid w:val="00DA391B"/>
    <w:rsid w:val="00DB4C56"/>
    <w:rsid w:val="00DC5006"/>
    <w:rsid w:val="00DC5BC7"/>
    <w:rsid w:val="00DC78C0"/>
    <w:rsid w:val="00DF1E19"/>
    <w:rsid w:val="00E23B8B"/>
    <w:rsid w:val="00E2507F"/>
    <w:rsid w:val="00E268D5"/>
    <w:rsid w:val="00E30E2C"/>
    <w:rsid w:val="00E454F1"/>
    <w:rsid w:val="00E47E41"/>
    <w:rsid w:val="00E47E72"/>
    <w:rsid w:val="00E76E29"/>
    <w:rsid w:val="00E76E2E"/>
    <w:rsid w:val="00E90F09"/>
    <w:rsid w:val="00E912A8"/>
    <w:rsid w:val="00EA197A"/>
    <w:rsid w:val="00EA49D9"/>
    <w:rsid w:val="00EB141E"/>
    <w:rsid w:val="00EB2387"/>
    <w:rsid w:val="00EC10CD"/>
    <w:rsid w:val="00ED48B0"/>
    <w:rsid w:val="00EE1AD0"/>
    <w:rsid w:val="00EE3601"/>
    <w:rsid w:val="00EE3E4F"/>
    <w:rsid w:val="00EF24F2"/>
    <w:rsid w:val="00EF44D5"/>
    <w:rsid w:val="00EF6EB7"/>
    <w:rsid w:val="00F12772"/>
    <w:rsid w:val="00F169A3"/>
    <w:rsid w:val="00F30901"/>
    <w:rsid w:val="00F43812"/>
    <w:rsid w:val="00F530F0"/>
    <w:rsid w:val="00F63FD1"/>
    <w:rsid w:val="00F709AA"/>
    <w:rsid w:val="00F815BB"/>
    <w:rsid w:val="00F836B1"/>
    <w:rsid w:val="00FB2FBD"/>
    <w:rsid w:val="00FB646A"/>
    <w:rsid w:val="00FB6D95"/>
    <w:rsid w:val="00FC11E9"/>
    <w:rsid w:val="00FD1FCC"/>
    <w:rsid w:val="00FD2874"/>
    <w:rsid w:val="00FE27F5"/>
    <w:rsid w:val="00FE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78AB77D"/>
  <w15:docId w15:val="{4F050167-997B-4B8A-91D5-BCB7F877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9B2C6-0D06-433E-97FF-076ABADEF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10308</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Charlotte Webb</cp:lastModifiedBy>
  <cp:revision>2</cp:revision>
  <cp:lastPrinted>2017-08-29T13:49:00Z</cp:lastPrinted>
  <dcterms:created xsi:type="dcterms:W3CDTF">2025-09-30T08:18:00Z</dcterms:created>
  <dcterms:modified xsi:type="dcterms:W3CDTF">2025-09-30T08:18:00Z</dcterms:modified>
</cp:coreProperties>
</file>